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22" w:rsidRPr="00AB0D7E" w:rsidRDefault="000E0B22" w:rsidP="00AB0D7E">
      <w:pPr>
        <w:tabs>
          <w:tab w:val="left" w:pos="426"/>
        </w:tabs>
        <w:contextualSpacing/>
        <w:rPr>
          <w:rFonts w:eastAsia="Times New Roman"/>
          <w:sz w:val="24"/>
          <w:szCs w:val="24"/>
        </w:rPr>
      </w:pPr>
    </w:p>
    <w:p w:rsidR="00D45405" w:rsidRPr="00AB0D7E" w:rsidRDefault="00D45405" w:rsidP="00AB0D7E">
      <w:pPr>
        <w:tabs>
          <w:tab w:val="left" w:pos="426"/>
        </w:tabs>
        <w:contextualSpacing/>
        <w:jc w:val="both"/>
        <w:rPr>
          <w:rFonts w:eastAsia="Times New Roman"/>
          <w:bCs/>
          <w:sz w:val="24"/>
          <w:szCs w:val="24"/>
        </w:rPr>
      </w:pPr>
      <w:bookmarkStart w:id="0" w:name="bookmark0"/>
      <w:r w:rsidRPr="00AB0D7E">
        <w:rPr>
          <w:rFonts w:eastAsia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D45405" w:rsidRPr="00AB0D7E" w:rsidRDefault="00D45405" w:rsidP="00AB0D7E">
      <w:pPr>
        <w:tabs>
          <w:tab w:val="left" w:pos="426"/>
        </w:tabs>
        <w:contextualSpacing/>
        <w:jc w:val="center"/>
        <w:rPr>
          <w:rFonts w:eastAsia="Times New Roman"/>
          <w:bCs/>
          <w:sz w:val="24"/>
          <w:szCs w:val="24"/>
        </w:rPr>
      </w:pPr>
      <w:r w:rsidRPr="00AB0D7E">
        <w:rPr>
          <w:rFonts w:eastAsia="Times New Roman"/>
          <w:bCs/>
          <w:sz w:val="24"/>
          <w:szCs w:val="24"/>
        </w:rPr>
        <w:t>«</w:t>
      </w:r>
      <w:proofErr w:type="spellStart"/>
      <w:r w:rsidRPr="00AB0D7E">
        <w:rPr>
          <w:rFonts w:eastAsia="Times New Roman"/>
          <w:bCs/>
          <w:sz w:val="24"/>
          <w:szCs w:val="24"/>
        </w:rPr>
        <w:t>Бурбашская</w:t>
      </w:r>
      <w:proofErr w:type="spellEnd"/>
      <w:r w:rsidRPr="00AB0D7E">
        <w:rPr>
          <w:rFonts w:eastAsia="Times New Roman"/>
          <w:bCs/>
          <w:sz w:val="24"/>
          <w:szCs w:val="24"/>
        </w:rPr>
        <w:t xml:space="preserve"> средняя общеобразовательная школа»</w:t>
      </w:r>
    </w:p>
    <w:p w:rsidR="00D45405" w:rsidRPr="00AB0D7E" w:rsidRDefault="00D45405" w:rsidP="00AB0D7E">
      <w:pPr>
        <w:tabs>
          <w:tab w:val="left" w:pos="426"/>
        </w:tabs>
        <w:contextualSpacing/>
        <w:rPr>
          <w:rFonts w:eastAsia="Times New Roman"/>
          <w:sz w:val="24"/>
          <w:szCs w:val="24"/>
        </w:rPr>
      </w:pPr>
    </w:p>
    <w:tbl>
      <w:tblPr>
        <w:tblW w:w="919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5"/>
      </w:tblGrid>
      <w:tr w:rsidR="00D45405" w:rsidRPr="00AB0D7E" w:rsidTr="008C17C6">
        <w:trPr>
          <w:trHeight w:val="1726"/>
          <w:tblCellSpacing w:w="0" w:type="dxa"/>
        </w:trPr>
        <w:tc>
          <w:tcPr>
            <w:tcW w:w="9195" w:type="dxa"/>
            <w:hideMark/>
          </w:tcPr>
          <w:tbl>
            <w:tblPr>
              <w:tblW w:w="943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3"/>
              <w:gridCol w:w="1103"/>
              <w:gridCol w:w="4329"/>
            </w:tblGrid>
            <w:tr w:rsidR="00D45405" w:rsidRPr="00AB0D7E" w:rsidTr="008C17C6">
              <w:trPr>
                <w:trHeight w:val="1628"/>
                <w:tblCellSpacing w:w="0" w:type="dxa"/>
              </w:trPr>
              <w:tc>
                <w:tcPr>
                  <w:tcW w:w="4002" w:type="dxa"/>
                  <w:hideMark/>
                </w:tcPr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b/>
                      <w:sz w:val="24"/>
                      <w:szCs w:val="24"/>
                    </w:rPr>
                    <w:t>Принято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  <w:u w:val="single"/>
                    </w:rPr>
                    <w:t>педагогическим советом</w:t>
                  </w:r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 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протокол № 1 от  27.08.2018 г.                                      </w:t>
                  </w:r>
                </w:p>
              </w:tc>
              <w:tc>
                <w:tcPr>
                  <w:tcW w:w="1103" w:type="dxa"/>
                </w:tcPr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328" w:type="dxa"/>
                </w:tcPr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Директор МБОУ </w:t>
                  </w:r>
                  <w:proofErr w:type="spellStart"/>
                  <w:r w:rsidRPr="00AB0D7E">
                    <w:rPr>
                      <w:rFonts w:eastAsia="Times New Roman"/>
                      <w:sz w:val="24"/>
                      <w:szCs w:val="24"/>
                    </w:rPr>
                    <w:t>Бурбашская</w:t>
                  </w:r>
                  <w:proofErr w:type="spellEnd"/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 СОШ: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</w:rPr>
                    <w:t>_________________/</w:t>
                  </w:r>
                  <w:proofErr w:type="spellStart"/>
                  <w:r w:rsidRPr="00AB0D7E">
                    <w:rPr>
                      <w:rFonts w:eastAsia="Times New Roman"/>
                      <w:sz w:val="24"/>
                      <w:szCs w:val="24"/>
                    </w:rPr>
                    <w:t>М.Т.Сибагатуллин</w:t>
                  </w:r>
                  <w:proofErr w:type="spellEnd"/>
                  <w:r w:rsidRPr="00AB0D7E">
                    <w:rPr>
                      <w:rFonts w:eastAsia="Times New Roman"/>
                      <w:sz w:val="24"/>
                      <w:szCs w:val="24"/>
                    </w:rPr>
                    <w:t>/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Введено в действие приказом 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AB0D7E">
                    <w:rPr>
                      <w:rFonts w:eastAsia="Times New Roman"/>
                      <w:sz w:val="24"/>
                      <w:szCs w:val="24"/>
                    </w:rPr>
                    <w:t>№  126 от  28.08.201</w:t>
                  </w:r>
                  <w:r w:rsidRPr="00AB0D7E">
                    <w:rPr>
                      <w:rFonts w:eastAsia="Times New Roman"/>
                      <w:sz w:val="24"/>
                      <w:szCs w:val="24"/>
                      <w:lang w:val="en-US"/>
                    </w:rPr>
                    <w:t>8</w:t>
                  </w:r>
                  <w:r w:rsidRPr="00AB0D7E">
                    <w:rPr>
                      <w:rFonts w:eastAsia="Times New Roman"/>
                      <w:sz w:val="24"/>
                      <w:szCs w:val="24"/>
                    </w:rPr>
                    <w:t xml:space="preserve"> г.</w:t>
                  </w:r>
                  <w:r w:rsidRPr="00AB0D7E">
                    <w:rPr>
                      <w:rFonts w:eastAsia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D45405" w:rsidRPr="00AB0D7E" w:rsidRDefault="00D45405" w:rsidP="00AB0D7E">
                  <w:pPr>
                    <w:widowControl w:val="0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contextualSpacing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</w:tbl>
          <w:p w:rsidR="00D45405" w:rsidRPr="00AB0D7E" w:rsidRDefault="00D45405" w:rsidP="00AB0D7E">
            <w:pPr>
              <w:tabs>
                <w:tab w:val="left" w:pos="426"/>
              </w:tabs>
              <w:contextualSpacing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bookmarkEnd w:id="0"/>
    </w:tbl>
    <w:p w:rsidR="00D45405" w:rsidRPr="00AB0D7E" w:rsidRDefault="00D45405" w:rsidP="00AB0D7E">
      <w:pPr>
        <w:tabs>
          <w:tab w:val="left" w:pos="426"/>
          <w:tab w:val="left" w:pos="3120"/>
        </w:tabs>
        <w:contextualSpacing/>
        <w:rPr>
          <w:sz w:val="24"/>
          <w:szCs w:val="24"/>
        </w:rPr>
      </w:pPr>
    </w:p>
    <w:p w:rsidR="00D45405" w:rsidRPr="00AB0D7E" w:rsidRDefault="00D45405" w:rsidP="00AB0D7E">
      <w:pPr>
        <w:tabs>
          <w:tab w:val="left" w:pos="426"/>
        </w:tabs>
        <w:contextualSpacing/>
        <w:jc w:val="center"/>
        <w:rPr>
          <w:b/>
          <w:sz w:val="24"/>
          <w:szCs w:val="24"/>
        </w:rPr>
      </w:pPr>
      <w:r w:rsidRPr="00AB0D7E">
        <w:rPr>
          <w:b/>
          <w:sz w:val="24"/>
          <w:szCs w:val="24"/>
        </w:rPr>
        <w:t>Положение</w:t>
      </w:r>
    </w:p>
    <w:p w:rsidR="00D45405" w:rsidRPr="00AB0D7E" w:rsidRDefault="00A14E0A" w:rsidP="00AB0D7E">
      <w:pPr>
        <w:tabs>
          <w:tab w:val="left" w:pos="426"/>
        </w:tabs>
        <w:contextualSpacing/>
        <w:jc w:val="center"/>
        <w:rPr>
          <w:b/>
          <w:sz w:val="24"/>
          <w:szCs w:val="24"/>
        </w:rPr>
      </w:pPr>
      <w:r w:rsidRPr="00AB0D7E">
        <w:rPr>
          <w:b/>
          <w:sz w:val="24"/>
          <w:szCs w:val="24"/>
        </w:rPr>
        <w:t xml:space="preserve">о </w:t>
      </w:r>
      <w:r w:rsidR="00F215F7" w:rsidRPr="00AB0D7E">
        <w:rPr>
          <w:b/>
          <w:sz w:val="24"/>
          <w:szCs w:val="24"/>
        </w:rPr>
        <w:t>Совете по питанию</w:t>
      </w:r>
    </w:p>
    <w:p w:rsidR="001B57B5" w:rsidRPr="00AB0D7E" w:rsidRDefault="00332ABB" w:rsidP="00AB0D7E">
      <w:pPr>
        <w:widowControl w:val="0"/>
        <w:tabs>
          <w:tab w:val="left" w:pos="426"/>
          <w:tab w:val="left" w:leader="underscore" w:pos="7684"/>
        </w:tabs>
        <w:contextualSpacing/>
        <w:jc w:val="center"/>
        <w:rPr>
          <w:b/>
          <w:sz w:val="24"/>
          <w:szCs w:val="24"/>
        </w:rPr>
      </w:pPr>
      <w:r w:rsidRPr="00AB0D7E">
        <w:rPr>
          <w:b/>
          <w:sz w:val="24"/>
          <w:szCs w:val="24"/>
        </w:rPr>
        <w:t xml:space="preserve"> муниципально</w:t>
      </w:r>
      <w:r w:rsidR="00425204" w:rsidRPr="00AB0D7E">
        <w:rPr>
          <w:b/>
          <w:sz w:val="24"/>
          <w:szCs w:val="24"/>
        </w:rPr>
        <w:t>го</w:t>
      </w:r>
      <w:r w:rsidRPr="00AB0D7E">
        <w:rPr>
          <w:b/>
          <w:sz w:val="24"/>
          <w:szCs w:val="24"/>
        </w:rPr>
        <w:t xml:space="preserve"> бюджетно</w:t>
      </w:r>
      <w:r w:rsidR="00425204" w:rsidRPr="00AB0D7E">
        <w:rPr>
          <w:b/>
          <w:sz w:val="24"/>
          <w:szCs w:val="24"/>
        </w:rPr>
        <w:t>го</w:t>
      </w:r>
      <w:r w:rsidRPr="00AB0D7E">
        <w:rPr>
          <w:b/>
          <w:sz w:val="24"/>
          <w:szCs w:val="24"/>
        </w:rPr>
        <w:t xml:space="preserve"> общеобразовательно</w:t>
      </w:r>
      <w:r w:rsidR="00425204" w:rsidRPr="00AB0D7E">
        <w:rPr>
          <w:b/>
          <w:sz w:val="24"/>
          <w:szCs w:val="24"/>
        </w:rPr>
        <w:t xml:space="preserve">го </w:t>
      </w:r>
      <w:r w:rsidRPr="00AB0D7E">
        <w:rPr>
          <w:b/>
          <w:sz w:val="24"/>
          <w:szCs w:val="24"/>
        </w:rPr>
        <w:t>учреждени</w:t>
      </w:r>
      <w:r w:rsidR="00425204" w:rsidRPr="00AB0D7E">
        <w:rPr>
          <w:b/>
          <w:sz w:val="24"/>
          <w:szCs w:val="24"/>
        </w:rPr>
        <w:t>я</w:t>
      </w:r>
    </w:p>
    <w:p w:rsidR="00D45405" w:rsidRPr="00AB0D7E" w:rsidRDefault="00D45405" w:rsidP="00AB0D7E">
      <w:pPr>
        <w:widowControl w:val="0"/>
        <w:tabs>
          <w:tab w:val="left" w:pos="426"/>
          <w:tab w:val="left" w:leader="underscore" w:pos="7684"/>
        </w:tabs>
        <w:contextualSpacing/>
        <w:jc w:val="center"/>
        <w:rPr>
          <w:rFonts w:eastAsia="Times New Roman"/>
          <w:b/>
          <w:bCs/>
          <w:color w:val="000000"/>
          <w:sz w:val="24"/>
          <w:szCs w:val="24"/>
          <w:lang w:bidi="ru-RU"/>
        </w:rPr>
      </w:pPr>
      <w:r w:rsidRPr="00AB0D7E">
        <w:rPr>
          <w:b/>
          <w:sz w:val="24"/>
          <w:szCs w:val="24"/>
        </w:rPr>
        <w:t xml:space="preserve"> </w:t>
      </w:r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>«</w:t>
      </w:r>
      <w:proofErr w:type="spellStart"/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>Бурбашская</w:t>
      </w:r>
      <w:proofErr w:type="spellEnd"/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 средняя общеобразовательная школа»</w:t>
      </w:r>
    </w:p>
    <w:p w:rsidR="00D45405" w:rsidRPr="00AB0D7E" w:rsidRDefault="00D45405" w:rsidP="00AB0D7E">
      <w:pPr>
        <w:widowControl w:val="0"/>
        <w:tabs>
          <w:tab w:val="left" w:pos="426"/>
          <w:tab w:val="left" w:leader="underscore" w:pos="7684"/>
        </w:tabs>
        <w:contextualSpacing/>
        <w:jc w:val="center"/>
        <w:rPr>
          <w:rFonts w:eastAsia="Times New Roman"/>
          <w:b/>
          <w:bCs/>
          <w:sz w:val="24"/>
          <w:szCs w:val="24"/>
        </w:rPr>
      </w:pPr>
      <w:proofErr w:type="spellStart"/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>Балтасинского</w:t>
      </w:r>
      <w:proofErr w:type="spellEnd"/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C55EA6"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 xml:space="preserve">муниципального </w:t>
      </w:r>
      <w:r w:rsidRPr="00AB0D7E">
        <w:rPr>
          <w:rFonts w:eastAsia="Times New Roman"/>
          <w:b/>
          <w:bCs/>
          <w:color w:val="000000"/>
          <w:sz w:val="24"/>
          <w:szCs w:val="24"/>
          <w:lang w:bidi="ru-RU"/>
        </w:rPr>
        <w:t>района Республики Татарстан</w:t>
      </w:r>
    </w:p>
    <w:p w:rsidR="00D45405" w:rsidRPr="00AB0D7E" w:rsidRDefault="00D45405" w:rsidP="00AB0D7E">
      <w:pPr>
        <w:tabs>
          <w:tab w:val="left" w:pos="426"/>
        </w:tabs>
        <w:contextualSpacing/>
        <w:jc w:val="center"/>
        <w:rPr>
          <w:sz w:val="24"/>
          <w:szCs w:val="24"/>
        </w:rPr>
      </w:pPr>
    </w:p>
    <w:p w:rsidR="00A14E0A" w:rsidRPr="00AB0D7E" w:rsidRDefault="00A14E0A" w:rsidP="00AB0D7E">
      <w:pPr>
        <w:shd w:val="clear" w:color="auto" w:fill="FFFFFF"/>
        <w:contextualSpacing/>
        <w:jc w:val="center"/>
        <w:textAlignment w:val="baseline"/>
        <w:rPr>
          <w:rFonts w:eastAsia="Times New Roman"/>
          <w:b/>
          <w:sz w:val="24"/>
          <w:szCs w:val="24"/>
        </w:rPr>
      </w:pPr>
      <w:bookmarkStart w:id="1" w:name="bookmark7"/>
      <w:r w:rsidRPr="00AB0D7E">
        <w:rPr>
          <w:rFonts w:eastAsia="Times New Roman"/>
          <w:b/>
          <w:sz w:val="24"/>
          <w:szCs w:val="24"/>
        </w:rPr>
        <w:t>1. Общие положения</w:t>
      </w:r>
    </w:p>
    <w:p w:rsidR="00A14E0A" w:rsidRPr="00AB0D7E" w:rsidRDefault="00A14E0A" w:rsidP="00AB0D7E">
      <w:pPr>
        <w:contextualSpacing/>
        <w:rPr>
          <w:rFonts w:eastAsia="Times New Roman"/>
          <w:b/>
          <w:sz w:val="24"/>
          <w:szCs w:val="24"/>
        </w:rPr>
      </w:pPr>
    </w:p>
    <w:p w:rsidR="00351C92" w:rsidRPr="00AB0D7E" w:rsidRDefault="00A14E0A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1.1. </w:t>
      </w:r>
      <w:r w:rsidR="00351C92" w:rsidRPr="00AB0D7E">
        <w:rPr>
          <w:rFonts w:eastAsiaTheme="minorHAnsi"/>
          <w:sz w:val="24"/>
          <w:szCs w:val="24"/>
          <w:lang w:eastAsia="en-US"/>
        </w:rPr>
        <w:t xml:space="preserve">Положение о Совете по питанию </w:t>
      </w:r>
      <w:r w:rsidR="00196750" w:rsidRPr="00AB0D7E">
        <w:rPr>
          <w:rFonts w:eastAsiaTheme="minorHAnsi"/>
          <w:sz w:val="24"/>
          <w:szCs w:val="24"/>
          <w:lang w:eastAsia="en-US"/>
        </w:rPr>
        <w:t>МБОУ «</w:t>
      </w:r>
      <w:proofErr w:type="spellStart"/>
      <w:r w:rsidR="00196750" w:rsidRPr="00AB0D7E">
        <w:rPr>
          <w:rFonts w:eastAsiaTheme="minorHAnsi"/>
          <w:sz w:val="24"/>
          <w:szCs w:val="24"/>
          <w:lang w:eastAsia="en-US"/>
        </w:rPr>
        <w:t>Бурбашская</w:t>
      </w:r>
      <w:proofErr w:type="spellEnd"/>
      <w:r w:rsidR="00196750" w:rsidRPr="00AB0D7E">
        <w:rPr>
          <w:rFonts w:eastAsiaTheme="minorHAnsi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Pr="00AB0D7E">
        <w:rPr>
          <w:rFonts w:eastAsiaTheme="minorHAnsi"/>
          <w:sz w:val="24"/>
          <w:szCs w:val="24"/>
          <w:lang w:eastAsia="en-US"/>
        </w:rPr>
        <w:t>Балтасинского</w:t>
      </w:r>
      <w:proofErr w:type="spellEnd"/>
      <w:r w:rsidRPr="00AB0D7E">
        <w:rPr>
          <w:rFonts w:eastAsiaTheme="minorHAnsi"/>
          <w:sz w:val="24"/>
          <w:szCs w:val="24"/>
          <w:lang w:eastAsia="en-US"/>
        </w:rPr>
        <w:t xml:space="preserve"> муниципального района Республики Татарстан разработано </w:t>
      </w:r>
      <w:r w:rsidR="00351C92" w:rsidRPr="00AB0D7E">
        <w:rPr>
          <w:rFonts w:eastAsiaTheme="minorHAnsi"/>
          <w:sz w:val="24"/>
          <w:szCs w:val="24"/>
          <w:lang w:eastAsia="en-US"/>
        </w:rPr>
        <w:t>в соответствии с Федеральным Законом  от 29.12.2012г. N 273- ФЗ "Об образовании в Российской Федерации"</w:t>
      </w:r>
      <w:r w:rsidR="00351C92" w:rsidRPr="00AB0D7E">
        <w:rPr>
          <w:rFonts w:eastAsiaTheme="minorHAnsi"/>
          <w:sz w:val="24"/>
          <w:szCs w:val="24"/>
          <w:lang w:eastAsia="en-US"/>
        </w:rPr>
        <w:t xml:space="preserve">, Типового положения об общеобразовательном учреждении, Устава </w:t>
      </w:r>
      <w:r w:rsidR="00351C92" w:rsidRPr="00AB0D7E">
        <w:rPr>
          <w:rFonts w:eastAsiaTheme="minorHAnsi"/>
          <w:sz w:val="24"/>
          <w:szCs w:val="24"/>
          <w:lang w:eastAsia="en-US"/>
        </w:rPr>
        <w:t>МБОУ «</w:t>
      </w:r>
      <w:proofErr w:type="spellStart"/>
      <w:r w:rsidR="00351C92" w:rsidRPr="00AB0D7E">
        <w:rPr>
          <w:rFonts w:eastAsiaTheme="minorHAnsi"/>
          <w:sz w:val="24"/>
          <w:szCs w:val="24"/>
          <w:lang w:eastAsia="en-US"/>
        </w:rPr>
        <w:t>Бурбашская</w:t>
      </w:r>
      <w:proofErr w:type="spellEnd"/>
      <w:r w:rsidR="00351C92" w:rsidRPr="00AB0D7E">
        <w:rPr>
          <w:rFonts w:eastAsiaTheme="minorHAnsi"/>
          <w:sz w:val="24"/>
          <w:szCs w:val="24"/>
          <w:lang w:eastAsia="en-US"/>
        </w:rPr>
        <w:t xml:space="preserve"> средняя общеобразовательная школа» </w:t>
      </w:r>
      <w:proofErr w:type="spellStart"/>
      <w:r w:rsidR="00351C92" w:rsidRPr="00AB0D7E">
        <w:rPr>
          <w:rFonts w:eastAsiaTheme="minorHAnsi"/>
          <w:sz w:val="24"/>
          <w:szCs w:val="24"/>
          <w:lang w:eastAsia="en-US"/>
        </w:rPr>
        <w:t>Балтасинского</w:t>
      </w:r>
      <w:proofErr w:type="spellEnd"/>
      <w:r w:rsidR="00351C92" w:rsidRPr="00AB0D7E">
        <w:rPr>
          <w:rFonts w:eastAsiaTheme="minorHAnsi"/>
          <w:sz w:val="24"/>
          <w:szCs w:val="24"/>
          <w:lang w:eastAsia="en-US"/>
        </w:rPr>
        <w:t xml:space="preserve"> муниципального района Республики Татарстан</w:t>
      </w:r>
      <w:r w:rsidR="00351C92" w:rsidRPr="00AB0D7E">
        <w:rPr>
          <w:rFonts w:eastAsiaTheme="minorHAnsi"/>
          <w:sz w:val="24"/>
          <w:szCs w:val="24"/>
          <w:lang w:eastAsia="en-US"/>
        </w:rPr>
        <w:t>.</w:t>
      </w:r>
    </w:p>
    <w:p w:rsidR="00196750" w:rsidRPr="00AB0D7E" w:rsidRDefault="00196750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1.2. </w:t>
      </w:r>
      <w:r w:rsidR="00596E8B" w:rsidRPr="00AB0D7E">
        <w:rPr>
          <w:rFonts w:eastAsiaTheme="minorHAnsi"/>
          <w:sz w:val="24"/>
          <w:szCs w:val="24"/>
          <w:lang w:eastAsia="en-US"/>
        </w:rPr>
        <w:t xml:space="preserve">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 </w:t>
      </w:r>
    </w:p>
    <w:p w:rsidR="00196750" w:rsidRPr="00AB0D7E" w:rsidRDefault="00196750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1.3. </w:t>
      </w:r>
      <w:r w:rsidR="00596E8B" w:rsidRPr="00AB0D7E">
        <w:rPr>
          <w:rFonts w:eastAsiaTheme="minorHAnsi"/>
          <w:sz w:val="24"/>
          <w:szCs w:val="24"/>
          <w:lang w:eastAsia="en-US"/>
        </w:rPr>
        <w:t xml:space="preserve">Совет по питанию является общественным органом, который создан с целью оказания практической помощи </w:t>
      </w:r>
      <w:r w:rsidR="00596E8B" w:rsidRPr="00AB0D7E">
        <w:rPr>
          <w:rFonts w:eastAsiaTheme="minorHAnsi"/>
          <w:sz w:val="24"/>
          <w:szCs w:val="24"/>
          <w:lang w:eastAsia="en-US"/>
        </w:rPr>
        <w:t>МБОУ «</w:t>
      </w:r>
      <w:proofErr w:type="spellStart"/>
      <w:r w:rsidR="00596E8B" w:rsidRPr="00AB0D7E">
        <w:rPr>
          <w:rFonts w:eastAsiaTheme="minorHAnsi"/>
          <w:sz w:val="24"/>
          <w:szCs w:val="24"/>
          <w:lang w:eastAsia="en-US"/>
        </w:rPr>
        <w:t>Бурбашская</w:t>
      </w:r>
      <w:proofErr w:type="spellEnd"/>
      <w:r w:rsidR="00596E8B" w:rsidRPr="00AB0D7E">
        <w:rPr>
          <w:rFonts w:eastAsiaTheme="minorHAnsi"/>
          <w:sz w:val="24"/>
          <w:szCs w:val="24"/>
          <w:lang w:eastAsia="en-US"/>
        </w:rPr>
        <w:t xml:space="preserve"> средняя общеобразовательная школа»</w:t>
      </w:r>
      <w:r w:rsidR="00596E8B" w:rsidRPr="00AB0D7E">
        <w:rPr>
          <w:rFonts w:eastAsiaTheme="minorHAnsi"/>
          <w:sz w:val="24"/>
          <w:szCs w:val="24"/>
          <w:lang w:eastAsia="en-US"/>
        </w:rPr>
        <w:t xml:space="preserve"> в организации и осуществлении административно-общественного </w:t>
      </w:r>
      <w:proofErr w:type="gramStart"/>
      <w:r w:rsidR="00596E8B" w:rsidRPr="00AB0D7E">
        <w:rPr>
          <w:rFonts w:eastAsiaTheme="minorHAnsi"/>
          <w:sz w:val="24"/>
          <w:szCs w:val="24"/>
          <w:lang w:eastAsia="en-US"/>
        </w:rPr>
        <w:t>контроля за</w:t>
      </w:r>
      <w:proofErr w:type="gramEnd"/>
      <w:r w:rsidR="00596E8B" w:rsidRPr="00AB0D7E">
        <w:rPr>
          <w:rFonts w:eastAsiaTheme="minorHAnsi"/>
          <w:sz w:val="24"/>
          <w:szCs w:val="24"/>
          <w:lang w:eastAsia="en-US"/>
        </w:rPr>
        <w:t xml:space="preserve"> организацией и качеством питания детей в школе.</w:t>
      </w:r>
    </w:p>
    <w:p w:rsidR="00196750" w:rsidRPr="00AB0D7E" w:rsidRDefault="00196750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1.4. </w:t>
      </w:r>
      <w:r w:rsidR="00596E8B" w:rsidRPr="00AB0D7E">
        <w:rPr>
          <w:rFonts w:eastAsiaTheme="minorHAnsi"/>
          <w:sz w:val="24"/>
          <w:szCs w:val="24"/>
          <w:lang w:eastAsia="en-US"/>
        </w:rPr>
        <w:t xml:space="preserve">Совет по питанию работает совместно с администрацией образовательного учреждения, органами самоуправления образовательно учреждения, педагогическими работниками и родителями (законными представителями) </w:t>
      </w:r>
      <w:proofErr w:type="gramStart"/>
      <w:r w:rsidR="00596E8B" w:rsidRPr="00AB0D7E">
        <w:rPr>
          <w:rFonts w:eastAsiaTheme="minorHAnsi"/>
          <w:sz w:val="24"/>
          <w:szCs w:val="24"/>
          <w:lang w:eastAsia="en-US"/>
        </w:rPr>
        <w:t>обучающихся</w:t>
      </w:r>
      <w:proofErr w:type="gramEnd"/>
      <w:r w:rsidR="00596E8B" w:rsidRPr="00AB0D7E">
        <w:rPr>
          <w:rFonts w:eastAsiaTheme="minorHAnsi"/>
          <w:sz w:val="24"/>
          <w:szCs w:val="24"/>
          <w:lang w:eastAsia="en-US"/>
        </w:rPr>
        <w:t>.</w:t>
      </w:r>
    </w:p>
    <w:p w:rsidR="00596E8B" w:rsidRPr="00AB0D7E" w:rsidRDefault="00596E8B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1.5. Положение о Совете по питанию принимается на неопределенный срок. Изменения и дополнения к Положению принимаются в составе новой редакции Положения Педагогическим советом и утверждаются директором. После принятия новой редакции </w:t>
      </w:r>
      <w:r w:rsidR="00AB0D7E" w:rsidRPr="00AB0D7E">
        <w:rPr>
          <w:rFonts w:eastAsiaTheme="minorHAnsi"/>
          <w:sz w:val="24"/>
          <w:szCs w:val="24"/>
          <w:lang w:eastAsia="en-US"/>
        </w:rPr>
        <w:t>Положения предыдущая редакция утрачивает силу.</w:t>
      </w:r>
    </w:p>
    <w:p w:rsidR="00AB0D7E" w:rsidRPr="00AB0D7E" w:rsidRDefault="00AB0D7E" w:rsidP="00AB0D7E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96750" w:rsidRDefault="00196750" w:rsidP="00AB0D7E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AB0D7E">
        <w:rPr>
          <w:rFonts w:eastAsiaTheme="minorHAnsi"/>
          <w:b/>
          <w:sz w:val="24"/>
          <w:szCs w:val="24"/>
          <w:lang w:eastAsia="en-US"/>
        </w:rPr>
        <w:t xml:space="preserve">2. </w:t>
      </w:r>
      <w:r w:rsidR="00AB0D7E" w:rsidRPr="00AB0D7E">
        <w:rPr>
          <w:rFonts w:eastAsiaTheme="minorHAnsi"/>
          <w:b/>
          <w:sz w:val="24"/>
          <w:szCs w:val="24"/>
          <w:lang w:eastAsia="en-US"/>
        </w:rPr>
        <w:t>Структура Совета по питанию</w:t>
      </w:r>
    </w:p>
    <w:p w:rsidR="00AB0D7E" w:rsidRPr="00AB0D7E" w:rsidRDefault="00AB0D7E" w:rsidP="00AB0D7E">
      <w:pPr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196750" w:rsidRPr="00AB0D7E" w:rsidRDefault="00196750" w:rsidP="00AB0D7E">
      <w:p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AB0D7E">
        <w:rPr>
          <w:rFonts w:eastAsiaTheme="minorHAnsi"/>
          <w:sz w:val="24"/>
          <w:szCs w:val="24"/>
          <w:lang w:eastAsia="en-US"/>
        </w:rPr>
        <w:t xml:space="preserve">2.1. </w:t>
      </w:r>
      <w:r w:rsidR="00AB0D7E" w:rsidRPr="00AB0D7E">
        <w:rPr>
          <w:rFonts w:eastAsiaTheme="minorHAnsi"/>
          <w:sz w:val="24"/>
          <w:szCs w:val="24"/>
          <w:lang w:eastAsia="en-US"/>
        </w:rPr>
        <w:t>Совет по питанию включает в себя постоянно действующую группу из числа сотрудников школы и представителей общественности (членов Совета родителей). Общее количество членов Совета по питанию – не менее 5 человек.</w:t>
      </w:r>
    </w:p>
    <w:bookmarkEnd w:id="1"/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2.2. Председателем Совета по пит</w:t>
      </w:r>
      <w:r w:rsidR="00B42699">
        <w:rPr>
          <w:rFonts w:eastAsia="Times New Roman"/>
          <w:color w:val="000000"/>
          <w:sz w:val="24"/>
          <w:szCs w:val="24"/>
        </w:rPr>
        <w:t>анию является директор школы</w:t>
      </w:r>
      <w:r w:rsidRPr="00AB0D7E">
        <w:rPr>
          <w:rFonts w:eastAsia="Times New Roman"/>
          <w:color w:val="000000"/>
          <w:sz w:val="24"/>
          <w:szCs w:val="24"/>
        </w:rPr>
        <w:t>. Из числа членов Совета по питанию назначается заместитель председателя Совета по питанию.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2.3. В состав Совета по питанию входят:</w:t>
      </w:r>
    </w:p>
    <w:p w:rsidR="00AB0D7E" w:rsidRPr="00AB0D7E" w:rsidRDefault="00B42699" w:rsidP="00AB0D7E">
      <w:pPr>
        <w:numPr>
          <w:ilvl w:val="0"/>
          <w:numId w:val="35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директор школы</w:t>
      </w:r>
      <w:r w:rsidR="00AB0D7E" w:rsidRPr="00AB0D7E">
        <w:rPr>
          <w:rFonts w:eastAsia="Times New Roman"/>
          <w:color w:val="000000"/>
          <w:sz w:val="24"/>
          <w:szCs w:val="24"/>
        </w:rPr>
        <w:t>;</w:t>
      </w:r>
    </w:p>
    <w:p w:rsidR="00AB0D7E" w:rsidRPr="00AB0D7E" w:rsidRDefault="00AB0D7E" w:rsidP="00AB0D7E">
      <w:pPr>
        <w:numPr>
          <w:ilvl w:val="0"/>
          <w:numId w:val="35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заместитель директора, курирующий питание учащихся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>;</w:t>
      </w:r>
    </w:p>
    <w:p w:rsidR="00AB0D7E" w:rsidRPr="00AB0D7E" w:rsidRDefault="00AB0D7E" w:rsidP="00AB0D7E">
      <w:pPr>
        <w:numPr>
          <w:ilvl w:val="0"/>
          <w:numId w:val="35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представитель педагогической общественности;</w:t>
      </w:r>
    </w:p>
    <w:p w:rsidR="00AB0D7E" w:rsidRPr="00AB0D7E" w:rsidRDefault="00AB0D7E" w:rsidP="00AB0D7E">
      <w:pPr>
        <w:numPr>
          <w:ilvl w:val="0"/>
          <w:numId w:val="35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представит</w:t>
      </w:r>
      <w:r w:rsidR="00B42699">
        <w:rPr>
          <w:rFonts w:eastAsia="Times New Roman"/>
          <w:color w:val="000000"/>
          <w:sz w:val="24"/>
          <w:szCs w:val="24"/>
        </w:rPr>
        <w:t>ель родительской общественности.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lastRenderedPageBreak/>
        <w:t>2.4.Для ведения протокола заседаний Совета по питанию из его членов избирается секретарь.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2.5. Совет по пита</w:t>
      </w:r>
      <w:r w:rsidR="00B42699">
        <w:rPr>
          <w:rFonts w:eastAsia="Times New Roman"/>
          <w:color w:val="000000"/>
          <w:sz w:val="24"/>
          <w:szCs w:val="24"/>
        </w:rPr>
        <w:t>нию собирается не реже 1 раза в</w:t>
      </w:r>
      <w:r w:rsidRPr="00AB0D7E">
        <w:rPr>
          <w:rFonts w:eastAsia="Times New Roman"/>
          <w:color w:val="000000"/>
          <w:sz w:val="24"/>
          <w:szCs w:val="24"/>
        </w:rPr>
        <w:t> четверть.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2.7. Состав Совета по питанию утверж</w:t>
      </w:r>
      <w:r w:rsidR="00B42699">
        <w:rPr>
          <w:rFonts w:eastAsia="Times New Roman"/>
          <w:color w:val="000000"/>
          <w:sz w:val="24"/>
          <w:szCs w:val="24"/>
        </w:rPr>
        <w:t>дается приказом</w:t>
      </w:r>
      <w:r w:rsidRPr="00AB0D7E">
        <w:rPr>
          <w:rFonts w:eastAsia="Times New Roman"/>
          <w:color w:val="000000"/>
          <w:sz w:val="24"/>
          <w:szCs w:val="24"/>
        </w:rPr>
        <w:t xml:space="preserve"> директора </w:t>
      </w:r>
      <w:r w:rsidR="00B42699">
        <w:rPr>
          <w:rFonts w:eastAsia="Times New Roman"/>
          <w:color w:val="000000"/>
          <w:sz w:val="24"/>
          <w:szCs w:val="24"/>
        </w:rPr>
        <w:t>школы</w:t>
      </w:r>
      <w:r w:rsidRPr="00AB0D7E">
        <w:rPr>
          <w:rFonts w:eastAsia="Times New Roman"/>
          <w:color w:val="000000"/>
          <w:sz w:val="24"/>
          <w:szCs w:val="24"/>
        </w:rPr>
        <w:t xml:space="preserve"> сроком на 1 год.</w:t>
      </w:r>
    </w:p>
    <w:p w:rsidR="00B42699" w:rsidRDefault="00B42699" w:rsidP="00AB0D7E">
      <w:pPr>
        <w:shd w:val="clear" w:color="auto" w:fill="FFFFFF"/>
        <w:contextualSpacing/>
        <w:rPr>
          <w:rFonts w:eastAsia="Times New Roman"/>
          <w:b/>
          <w:bCs/>
          <w:color w:val="000000"/>
          <w:sz w:val="24"/>
          <w:szCs w:val="24"/>
        </w:rPr>
      </w:pPr>
    </w:p>
    <w:p w:rsidR="00AB0D7E" w:rsidRDefault="00AB0D7E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AB0D7E">
        <w:rPr>
          <w:rFonts w:eastAsia="Times New Roman"/>
          <w:b/>
          <w:bCs/>
          <w:color w:val="000000"/>
          <w:sz w:val="24"/>
          <w:szCs w:val="24"/>
        </w:rPr>
        <w:t xml:space="preserve">3. Основные </w:t>
      </w:r>
      <w:r w:rsidR="00B42699">
        <w:rPr>
          <w:rFonts w:eastAsia="Times New Roman"/>
          <w:b/>
          <w:bCs/>
          <w:color w:val="000000"/>
          <w:sz w:val="24"/>
          <w:szCs w:val="24"/>
        </w:rPr>
        <w:t>задачи работы Совета по питанию</w:t>
      </w:r>
    </w:p>
    <w:p w:rsidR="00B42699" w:rsidRPr="00AB0D7E" w:rsidRDefault="00B42699" w:rsidP="00B42699">
      <w:pPr>
        <w:shd w:val="clear" w:color="auto" w:fill="FFFFFF"/>
        <w:contextualSpacing/>
        <w:jc w:val="center"/>
        <w:rPr>
          <w:rFonts w:eastAsia="Times New Roman"/>
          <w:color w:val="000000"/>
          <w:sz w:val="24"/>
          <w:szCs w:val="24"/>
        </w:rPr>
      </w:pP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3.1. </w:t>
      </w:r>
      <w:proofErr w:type="gramStart"/>
      <w:r w:rsidRPr="00AB0D7E">
        <w:rPr>
          <w:rFonts w:eastAsia="Times New Roman"/>
          <w:color w:val="000000"/>
          <w:sz w:val="24"/>
          <w:szCs w:val="24"/>
        </w:rPr>
        <w:t>Реализация государственно-общественного руководства обеспечением</w:t>
      </w:r>
      <w:r w:rsidRPr="00AB0D7E">
        <w:rPr>
          <w:rFonts w:eastAsia="Times New Roman"/>
          <w:color w:val="000000"/>
          <w:sz w:val="24"/>
          <w:szCs w:val="24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AB0D7E" w:rsidRPr="00AB0D7E" w:rsidRDefault="00B42699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3.2. Осуществление постоянного </w:t>
      </w:r>
      <w:r w:rsidR="00AB0D7E" w:rsidRPr="00AB0D7E">
        <w:rPr>
          <w:rFonts w:eastAsia="Times New Roman"/>
          <w:color w:val="000000"/>
          <w:sz w:val="24"/>
          <w:szCs w:val="24"/>
        </w:rPr>
        <w:t xml:space="preserve">анализа состояния организации питания в </w:t>
      </w:r>
      <w:r>
        <w:rPr>
          <w:rFonts w:eastAsia="Times New Roman"/>
          <w:color w:val="000000"/>
          <w:sz w:val="24"/>
          <w:szCs w:val="24"/>
        </w:rPr>
        <w:t>школе</w:t>
      </w:r>
      <w:r w:rsidR="00AB0D7E" w:rsidRPr="00AB0D7E">
        <w:rPr>
          <w:rFonts w:eastAsia="Times New Roman"/>
          <w:color w:val="000000"/>
          <w:sz w:val="24"/>
          <w:szCs w:val="24"/>
        </w:rPr>
        <w:t>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3.3. Разработка и интеграция нового передового опыта, инновационных форм организации питания детей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>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3.4. Координация деятельности </w:t>
      </w:r>
      <w:r w:rsidR="00B42699">
        <w:rPr>
          <w:rFonts w:eastAsia="Times New Roman"/>
          <w:color w:val="000000"/>
          <w:sz w:val="24"/>
          <w:szCs w:val="24"/>
        </w:rPr>
        <w:t>школы</w:t>
      </w:r>
      <w:r w:rsidRPr="00AB0D7E">
        <w:rPr>
          <w:rFonts w:eastAsia="Times New Roman"/>
          <w:color w:val="000000"/>
          <w:sz w:val="24"/>
          <w:szCs w:val="24"/>
        </w:rPr>
        <w:t xml:space="preserve"> и поставщиков продуктов (по вопросам питания).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3.5. </w:t>
      </w:r>
      <w:proofErr w:type="gramStart"/>
      <w:r w:rsidRPr="00AB0D7E">
        <w:rPr>
          <w:rFonts w:eastAsia="Times New Roman"/>
          <w:color w:val="000000"/>
          <w:sz w:val="24"/>
          <w:szCs w:val="24"/>
        </w:rPr>
        <w:t>Реализация социальных гарантий обучающимся, относящихся к категориям, имеющих право на получение бесплатного питания;</w:t>
      </w:r>
      <w:proofErr w:type="gramEnd"/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питания;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3.7. Организация пропаганды принципов здорового и полноценного питания.</w:t>
      </w:r>
    </w:p>
    <w:p w:rsidR="00B42699" w:rsidRDefault="00B42699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AB0D7E" w:rsidRDefault="00AB0D7E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AB0D7E">
        <w:rPr>
          <w:rFonts w:eastAsia="Times New Roman"/>
          <w:b/>
          <w:bCs/>
          <w:color w:val="000000"/>
          <w:sz w:val="24"/>
          <w:szCs w:val="24"/>
        </w:rPr>
        <w:t>4</w:t>
      </w:r>
      <w:r w:rsidR="00B42699">
        <w:rPr>
          <w:rFonts w:eastAsia="Times New Roman"/>
          <w:b/>
          <w:bCs/>
          <w:color w:val="000000"/>
          <w:sz w:val="24"/>
          <w:szCs w:val="24"/>
        </w:rPr>
        <w:t>. Компетенция Совета по питанию</w:t>
      </w:r>
    </w:p>
    <w:p w:rsidR="00B42699" w:rsidRPr="00AB0D7E" w:rsidRDefault="00B42699" w:rsidP="00B42699">
      <w:pPr>
        <w:shd w:val="clear" w:color="auto" w:fill="FFFFFF"/>
        <w:contextualSpacing/>
        <w:jc w:val="center"/>
        <w:rPr>
          <w:rFonts w:eastAsia="Times New Roman"/>
          <w:color w:val="000000"/>
          <w:sz w:val="24"/>
          <w:szCs w:val="24"/>
        </w:rPr>
      </w:pP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4.1. </w:t>
      </w:r>
      <w:proofErr w:type="gramStart"/>
      <w:r w:rsidRPr="00AB0D7E">
        <w:rPr>
          <w:rFonts w:eastAsia="Times New Roman"/>
          <w:color w:val="000000"/>
          <w:sz w:val="24"/>
          <w:szCs w:val="24"/>
        </w:rPr>
        <w:t xml:space="preserve">Общественный совет по питанию осуществляет руководство организацией питания обучающихся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 xml:space="preserve"> на платной и льготной основах.</w:t>
      </w:r>
      <w:proofErr w:type="gramEnd"/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4.2. К компетенции Совета по питанию относятся:</w:t>
      </w:r>
    </w:p>
    <w:p w:rsidR="00AB0D7E" w:rsidRPr="00AB0D7E" w:rsidRDefault="00AB0D7E" w:rsidP="00AB0D7E">
      <w:pPr>
        <w:numPr>
          <w:ilvl w:val="0"/>
          <w:numId w:val="36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изучение состояния организации питания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>;</w:t>
      </w:r>
    </w:p>
    <w:p w:rsidR="00AB0D7E" w:rsidRPr="00AB0D7E" w:rsidRDefault="00AB0D7E" w:rsidP="00AB0D7E">
      <w:pPr>
        <w:numPr>
          <w:ilvl w:val="0"/>
          <w:numId w:val="36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разработка предложений по улучшению системы организации питания на платной и бесплатной основе.</w:t>
      </w:r>
    </w:p>
    <w:p w:rsidR="00B42699" w:rsidRDefault="00B42699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AB0D7E" w:rsidRDefault="00AB0D7E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AB0D7E">
        <w:rPr>
          <w:rFonts w:eastAsia="Times New Roman"/>
          <w:b/>
          <w:bCs/>
          <w:color w:val="000000"/>
          <w:sz w:val="24"/>
          <w:szCs w:val="24"/>
        </w:rPr>
        <w:t>5. Права, обязанности и ответс</w:t>
      </w:r>
      <w:r w:rsidR="00B42699">
        <w:rPr>
          <w:rFonts w:eastAsia="Times New Roman"/>
          <w:b/>
          <w:bCs/>
          <w:color w:val="000000"/>
          <w:sz w:val="24"/>
          <w:szCs w:val="24"/>
        </w:rPr>
        <w:t>твенность Совета по питанию</w:t>
      </w:r>
    </w:p>
    <w:p w:rsidR="00B42699" w:rsidRPr="00AB0D7E" w:rsidRDefault="00B42699" w:rsidP="00B42699">
      <w:pPr>
        <w:shd w:val="clear" w:color="auto" w:fill="FFFFFF"/>
        <w:contextualSpacing/>
        <w:jc w:val="center"/>
        <w:rPr>
          <w:rFonts w:eastAsia="Times New Roman"/>
          <w:color w:val="000000"/>
          <w:sz w:val="24"/>
          <w:szCs w:val="24"/>
        </w:rPr>
      </w:pP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5.1. Решения Общественного совета по питанию должны быть законными и обоснованными. Решения Общественного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общественным советом по питанию, ставятся в известность педагогические работники, обучающиеся, родители (законные представители).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5.2. Общественный совет по питанию имеет право: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обсуждать вопросы, касающиеся организации питания в общеобразовательном учреждении;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предлагать директору </w:t>
      </w:r>
      <w:r w:rsidR="00B42699">
        <w:rPr>
          <w:rFonts w:eastAsia="Times New Roman"/>
          <w:color w:val="000000"/>
          <w:sz w:val="24"/>
          <w:szCs w:val="24"/>
        </w:rPr>
        <w:t>школы</w:t>
      </w:r>
      <w:r w:rsidRPr="00AB0D7E">
        <w:rPr>
          <w:rFonts w:eastAsia="Times New Roman"/>
          <w:color w:val="000000"/>
          <w:sz w:val="24"/>
          <w:szCs w:val="24"/>
        </w:rPr>
        <w:t xml:space="preserve"> планы мероприятий по совершенствованию организации питания;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давать рекомендации, направленные на улучшение питания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>;</w:t>
      </w:r>
    </w:p>
    <w:p w:rsidR="00AB0D7E" w:rsidRPr="00AB0D7E" w:rsidRDefault="00AB0D7E" w:rsidP="00AB0D7E">
      <w:pPr>
        <w:numPr>
          <w:ilvl w:val="0"/>
          <w:numId w:val="37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ходатайствовать перед администрацией о поощрении или наказании сотрудников, связанных с организацией питания в </w:t>
      </w:r>
      <w:r w:rsidR="00B42699">
        <w:rPr>
          <w:rFonts w:eastAsia="Times New Roman"/>
          <w:color w:val="000000"/>
          <w:sz w:val="24"/>
          <w:szCs w:val="24"/>
        </w:rPr>
        <w:t>школе</w:t>
      </w:r>
      <w:r w:rsidRPr="00AB0D7E">
        <w:rPr>
          <w:rFonts w:eastAsia="Times New Roman"/>
          <w:color w:val="000000"/>
          <w:sz w:val="24"/>
          <w:szCs w:val="24"/>
        </w:rPr>
        <w:t>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5.3. Общественный совет по питанию несет ответственность;</w:t>
      </w:r>
    </w:p>
    <w:p w:rsidR="00AB0D7E" w:rsidRPr="00AB0D7E" w:rsidRDefault="00AB0D7E" w:rsidP="00AB0D7E">
      <w:pPr>
        <w:numPr>
          <w:ilvl w:val="0"/>
          <w:numId w:val="38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AB0D7E" w:rsidRPr="00AB0D7E" w:rsidRDefault="00AB0D7E" w:rsidP="00AB0D7E">
      <w:pPr>
        <w:numPr>
          <w:ilvl w:val="0"/>
          <w:numId w:val="38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lastRenderedPageBreak/>
        <w:t>за соблюдение гарантий прав обучающихся и их родителей (законных представителей);</w:t>
      </w:r>
    </w:p>
    <w:p w:rsidR="00AB0D7E" w:rsidRPr="00AB0D7E" w:rsidRDefault="00AB0D7E" w:rsidP="00AB0D7E">
      <w:pPr>
        <w:numPr>
          <w:ilvl w:val="0"/>
          <w:numId w:val="38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за компетентность принимаемых организационно-управленческих решений;</w:t>
      </w:r>
    </w:p>
    <w:p w:rsidR="00AB0D7E" w:rsidRPr="00AB0D7E" w:rsidRDefault="00AB0D7E" w:rsidP="00AB0D7E">
      <w:pPr>
        <w:numPr>
          <w:ilvl w:val="0"/>
          <w:numId w:val="38"/>
        </w:numPr>
        <w:shd w:val="clear" w:color="auto" w:fill="FFFFFF"/>
        <w:ind w:left="540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за информирование родителей (законных представителей) обучающихся через информационный стенд.</w:t>
      </w:r>
    </w:p>
    <w:p w:rsidR="00B42699" w:rsidRDefault="00B42699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AB0D7E" w:rsidRDefault="00AB0D7E" w:rsidP="00B42699">
      <w:pPr>
        <w:shd w:val="clear" w:color="auto" w:fill="FFFFFF"/>
        <w:contextualSpacing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AB0D7E">
        <w:rPr>
          <w:rFonts w:eastAsia="Times New Roman"/>
          <w:b/>
          <w:bCs/>
          <w:color w:val="000000"/>
          <w:sz w:val="24"/>
          <w:szCs w:val="24"/>
        </w:rPr>
        <w:t>6. Делопроизводство Сов</w:t>
      </w:r>
      <w:r w:rsidR="00B42699">
        <w:rPr>
          <w:rFonts w:eastAsia="Times New Roman"/>
          <w:b/>
          <w:bCs/>
          <w:color w:val="000000"/>
          <w:sz w:val="24"/>
          <w:szCs w:val="24"/>
        </w:rPr>
        <w:t>ета по питанию</w:t>
      </w:r>
    </w:p>
    <w:p w:rsidR="00B42699" w:rsidRPr="00AB0D7E" w:rsidRDefault="00B42699" w:rsidP="00B42699">
      <w:pPr>
        <w:shd w:val="clear" w:color="auto" w:fill="FFFFFF"/>
        <w:contextualSpacing/>
        <w:jc w:val="center"/>
        <w:rPr>
          <w:rFonts w:eastAsia="Times New Roman"/>
          <w:color w:val="000000"/>
          <w:sz w:val="24"/>
          <w:szCs w:val="24"/>
        </w:rPr>
      </w:pP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AB0D7E" w:rsidRPr="00AB0D7E" w:rsidRDefault="00AB0D7E" w:rsidP="00AB0D7E">
      <w:pPr>
        <w:shd w:val="clear" w:color="auto" w:fill="FFFFFF"/>
        <w:contextualSpacing/>
        <w:rPr>
          <w:rFonts w:eastAsia="Times New Roman"/>
          <w:color w:val="000000"/>
          <w:sz w:val="24"/>
          <w:szCs w:val="24"/>
        </w:rPr>
      </w:pPr>
      <w:r w:rsidRPr="00AB0D7E">
        <w:rPr>
          <w:rFonts w:eastAsia="Times New Roman"/>
          <w:color w:val="000000"/>
          <w:sz w:val="24"/>
          <w:szCs w:val="24"/>
        </w:rPr>
        <w:t xml:space="preserve">6.2. </w:t>
      </w:r>
      <w:r w:rsidR="00B42699">
        <w:rPr>
          <w:rFonts w:eastAsia="Times New Roman"/>
          <w:color w:val="000000"/>
          <w:sz w:val="24"/>
          <w:szCs w:val="24"/>
        </w:rPr>
        <w:t>Журнал</w:t>
      </w:r>
      <w:bookmarkStart w:id="2" w:name="_GoBack"/>
      <w:bookmarkEnd w:id="2"/>
      <w:r w:rsidRPr="00AB0D7E">
        <w:rPr>
          <w:rFonts w:eastAsia="Times New Roman"/>
          <w:color w:val="000000"/>
          <w:sz w:val="24"/>
          <w:szCs w:val="24"/>
        </w:rPr>
        <w:t xml:space="preserve"> протоколов заседаний  Совета по питанию хранится в делах Совета. Нумерация протоколов ведется от начала учебного года.</w:t>
      </w:r>
    </w:p>
    <w:p w:rsidR="00A14E0A" w:rsidRPr="00AB0D7E" w:rsidRDefault="00A14E0A" w:rsidP="00AB0D7E">
      <w:pPr>
        <w:contextualSpacing/>
        <w:jc w:val="both"/>
        <w:rPr>
          <w:sz w:val="24"/>
          <w:szCs w:val="24"/>
        </w:rPr>
      </w:pPr>
    </w:p>
    <w:sectPr w:rsidR="00A14E0A" w:rsidRPr="00AB0D7E" w:rsidSect="000E5788">
      <w:footerReference w:type="default" r:id="rId8"/>
      <w:pgSz w:w="11900" w:h="16836"/>
      <w:pgMar w:top="712" w:right="848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8C0" w:rsidRDefault="000C58C0" w:rsidP="001A3D6C">
      <w:r>
        <w:separator/>
      </w:r>
    </w:p>
  </w:endnote>
  <w:endnote w:type="continuationSeparator" w:id="0">
    <w:p w:rsidR="000C58C0" w:rsidRDefault="000C58C0" w:rsidP="001A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751534"/>
      <w:docPartObj>
        <w:docPartGallery w:val="Page Numbers (Bottom of Page)"/>
        <w:docPartUnique/>
      </w:docPartObj>
    </w:sdtPr>
    <w:sdtEndPr/>
    <w:sdtContent>
      <w:p w:rsidR="001A3D6C" w:rsidRDefault="00275084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426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A3D6C" w:rsidRDefault="001A3D6C">
    <w:pPr>
      <w:pStyle w:val="a9"/>
    </w:pPr>
  </w:p>
  <w:p w:rsidR="00DC6A8E" w:rsidRDefault="00DC6A8E"/>
  <w:p w:rsidR="00DC6A8E" w:rsidRDefault="00DC6A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8C0" w:rsidRDefault="000C58C0" w:rsidP="001A3D6C">
      <w:r>
        <w:separator/>
      </w:r>
    </w:p>
  </w:footnote>
  <w:footnote w:type="continuationSeparator" w:id="0">
    <w:p w:rsidR="000C58C0" w:rsidRDefault="000C58C0" w:rsidP="001A3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FDC66EE"/>
    <w:lvl w:ilvl="0" w:tplc="4F1E96C4">
      <w:start w:val="1"/>
      <w:numFmt w:val="bullet"/>
      <w:lvlText w:val="•"/>
      <w:lvlJc w:val="left"/>
    </w:lvl>
    <w:lvl w:ilvl="1" w:tplc="85326E32">
      <w:numFmt w:val="decimal"/>
      <w:lvlText w:val=""/>
      <w:lvlJc w:val="left"/>
    </w:lvl>
    <w:lvl w:ilvl="2" w:tplc="F2949BF6">
      <w:numFmt w:val="decimal"/>
      <w:lvlText w:val=""/>
      <w:lvlJc w:val="left"/>
    </w:lvl>
    <w:lvl w:ilvl="3" w:tplc="B282C5DC">
      <w:numFmt w:val="decimal"/>
      <w:lvlText w:val=""/>
      <w:lvlJc w:val="left"/>
    </w:lvl>
    <w:lvl w:ilvl="4" w:tplc="03A2BC04">
      <w:numFmt w:val="decimal"/>
      <w:lvlText w:val=""/>
      <w:lvlJc w:val="left"/>
    </w:lvl>
    <w:lvl w:ilvl="5" w:tplc="7D083CB8">
      <w:numFmt w:val="decimal"/>
      <w:lvlText w:val=""/>
      <w:lvlJc w:val="left"/>
    </w:lvl>
    <w:lvl w:ilvl="6" w:tplc="E626F5B6">
      <w:numFmt w:val="decimal"/>
      <w:lvlText w:val=""/>
      <w:lvlJc w:val="left"/>
    </w:lvl>
    <w:lvl w:ilvl="7" w:tplc="F94C6FB8">
      <w:numFmt w:val="decimal"/>
      <w:lvlText w:val=""/>
      <w:lvlJc w:val="left"/>
    </w:lvl>
    <w:lvl w:ilvl="8" w:tplc="4F98EB30">
      <w:numFmt w:val="decimal"/>
      <w:lvlText w:val=""/>
      <w:lvlJc w:val="left"/>
    </w:lvl>
  </w:abstractNum>
  <w:abstractNum w:abstractNumId="1">
    <w:nsid w:val="00000124"/>
    <w:multiLevelType w:val="hybridMultilevel"/>
    <w:tmpl w:val="252C5110"/>
    <w:lvl w:ilvl="0" w:tplc="2D8A8BC4">
      <w:start w:val="5"/>
      <w:numFmt w:val="decimal"/>
      <w:lvlText w:val="%1."/>
      <w:lvlJc w:val="left"/>
    </w:lvl>
    <w:lvl w:ilvl="1" w:tplc="4E3CDEA4">
      <w:numFmt w:val="decimal"/>
      <w:lvlText w:val=""/>
      <w:lvlJc w:val="left"/>
    </w:lvl>
    <w:lvl w:ilvl="2" w:tplc="E898A6DE">
      <w:numFmt w:val="decimal"/>
      <w:lvlText w:val=""/>
      <w:lvlJc w:val="left"/>
    </w:lvl>
    <w:lvl w:ilvl="3" w:tplc="1A5E0AEE">
      <w:numFmt w:val="decimal"/>
      <w:lvlText w:val=""/>
      <w:lvlJc w:val="left"/>
    </w:lvl>
    <w:lvl w:ilvl="4" w:tplc="C8BC7EA2">
      <w:numFmt w:val="decimal"/>
      <w:lvlText w:val=""/>
      <w:lvlJc w:val="left"/>
    </w:lvl>
    <w:lvl w:ilvl="5" w:tplc="AB24F674">
      <w:numFmt w:val="decimal"/>
      <w:lvlText w:val=""/>
      <w:lvlJc w:val="left"/>
    </w:lvl>
    <w:lvl w:ilvl="6" w:tplc="605E695C">
      <w:numFmt w:val="decimal"/>
      <w:lvlText w:val=""/>
      <w:lvlJc w:val="left"/>
    </w:lvl>
    <w:lvl w:ilvl="7" w:tplc="7674D8C4">
      <w:numFmt w:val="decimal"/>
      <w:lvlText w:val=""/>
      <w:lvlJc w:val="left"/>
    </w:lvl>
    <w:lvl w:ilvl="8" w:tplc="9436625A">
      <w:numFmt w:val="decimal"/>
      <w:lvlText w:val=""/>
      <w:lvlJc w:val="left"/>
    </w:lvl>
  </w:abstractNum>
  <w:abstractNum w:abstractNumId="2">
    <w:nsid w:val="000001EB"/>
    <w:multiLevelType w:val="hybridMultilevel"/>
    <w:tmpl w:val="48126E44"/>
    <w:lvl w:ilvl="0" w:tplc="B9242CD6">
      <w:start w:val="1"/>
      <w:numFmt w:val="decimal"/>
      <w:lvlText w:val="%1."/>
      <w:lvlJc w:val="left"/>
    </w:lvl>
    <w:lvl w:ilvl="1" w:tplc="73029656">
      <w:numFmt w:val="decimal"/>
      <w:lvlText w:val=""/>
      <w:lvlJc w:val="left"/>
    </w:lvl>
    <w:lvl w:ilvl="2" w:tplc="0546CEC4">
      <w:numFmt w:val="decimal"/>
      <w:lvlText w:val=""/>
      <w:lvlJc w:val="left"/>
    </w:lvl>
    <w:lvl w:ilvl="3" w:tplc="E51AD024">
      <w:numFmt w:val="decimal"/>
      <w:lvlText w:val=""/>
      <w:lvlJc w:val="left"/>
    </w:lvl>
    <w:lvl w:ilvl="4" w:tplc="92C64B60">
      <w:numFmt w:val="decimal"/>
      <w:lvlText w:val=""/>
      <w:lvlJc w:val="left"/>
    </w:lvl>
    <w:lvl w:ilvl="5" w:tplc="396AF3E4">
      <w:numFmt w:val="decimal"/>
      <w:lvlText w:val=""/>
      <w:lvlJc w:val="left"/>
    </w:lvl>
    <w:lvl w:ilvl="6" w:tplc="126AD97C">
      <w:numFmt w:val="decimal"/>
      <w:lvlText w:val=""/>
      <w:lvlJc w:val="left"/>
    </w:lvl>
    <w:lvl w:ilvl="7" w:tplc="F1A63444">
      <w:numFmt w:val="decimal"/>
      <w:lvlText w:val=""/>
      <w:lvlJc w:val="left"/>
    </w:lvl>
    <w:lvl w:ilvl="8" w:tplc="8F96D646">
      <w:numFmt w:val="decimal"/>
      <w:lvlText w:val=""/>
      <w:lvlJc w:val="left"/>
    </w:lvl>
  </w:abstractNum>
  <w:abstractNum w:abstractNumId="3">
    <w:nsid w:val="00000BB3"/>
    <w:multiLevelType w:val="hybridMultilevel"/>
    <w:tmpl w:val="D60622D2"/>
    <w:lvl w:ilvl="0" w:tplc="42320A0A">
      <w:start w:val="2"/>
      <w:numFmt w:val="decimal"/>
      <w:lvlText w:val="%1."/>
      <w:lvlJc w:val="left"/>
    </w:lvl>
    <w:lvl w:ilvl="1" w:tplc="63EE202C">
      <w:numFmt w:val="decimal"/>
      <w:lvlText w:val=""/>
      <w:lvlJc w:val="left"/>
    </w:lvl>
    <w:lvl w:ilvl="2" w:tplc="A3D6FBBE">
      <w:numFmt w:val="decimal"/>
      <w:lvlText w:val=""/>
      <w:lvlJc w:val="left"/>
    </w:lvl>
    <w:lvl w:ilvl="3" w:tplc="60F4D184">
      <w:numFmt w:val="decimal"/>
      <w:lvlText w:val=""/>
      <w:lvlJc w:val="left"/>
    </w:lvl>
    <w:lvl w:ilvl="4" w:tplc="685AC532">
      <w:numFmt w:val="decimal"/>
      <w:lvlText w:val=""/>
      <w:lvlJc w:val="left"/>
    </w:lvl>
    <w:lvl w:ilvl="5" w:tplc="95EAACC8">
      <w:numFmt w:val="decimal"/>
      <w:lvlText w:val=""/>
      <w:lvlJc w:val="left"/>
    </w:lvl>
    <w:lvl w:ilvl="6" w:tplc="F6F4B67E">
      <w:numFmt w:val="decimal"/>
      <w:lvlText w:val=""/>
      <w:lvlJc w:val="left"/>
    </w:lvl>
    <w:lvl w:ilvl="7" w:tplc="754C7BF8">
      <w:numFmt w:val="decimal"/>
      <w:lvlText w:val=""/>
      <w:lvlJc w:val="left"/>
    </w:lvl>
    <w:lvl w:ilvl="8" w:tplc="390041EC">
      <w:numFmt w:val="decimal"/>
      <w:lvlText w:val=""/>
      <w:lvlJc w:val="left"/>
    </w:lvl>
  </w:abstractNum>
  <w:abstractNum w:abstractNumId="4">
    <w:nsid w:val="00000F3E"/>
    <w:multiLevelType w:val="hybridMultilevel"/>
    <w:tmpl w:val="2D22F99A"/>
    <w:lvl w:ilvl="0" w:tplc="345047D0">
      <w:start w:val="1"/>
      <w:numFmt w:val="bullet"/>
      <w:lvlText w:val="В"/>
      <w:lvlJc w:val="left"/>
    </w:lvl>
    <w:lvl w:ilvl="1" w:tplc="4F840210">
      <w:start w:val="4"/>
      <w:numFmt w:val="decimal"/>
      <w:lvlText w:val="%2."/>
      <w:lvlJc w:val="left"/>
    </w:lvl>
    <w:lvl w:ilvl="2" w:tplc="8F7ACF32">
      <w:numFmt w:val="decimal"/>
      <w:lvlText w:val=""/>
      <w:lvlJc w:val="left"/>
    </w:lvl>
    <w:lvl w:ilvl="3" w:tplc="6D1E9C9C">
      <w:numFmt w:val="decimal"/>
      <w:lvlText w:val=""/>
      <w:lvlJc w:val="left"/>
    </w:lvl>
    <w:lvl w:ilvl="4" w:tplc="AB9E48A6">
      <w:numFmt w:val="decimal"/>
      <w:lvlText w:val=""/>
      <w:lvlJc w:val="left"/>
    </w:lvl>
    <w:lvl w:ilvl="5" w:tplc="85929BEC">
      <w:numFmt w:val="decimal"/>
      <w:lvlText w:val=""/>
      <w:lvlJc w:val="left"/>
    </w:lvl>
    <w:lvl w:ilvl="6" w:tplc="248EAD7E">
      <w:numFmt w:val="decimal"/>
      <w:lvlText w:val=""/>
      <w:lvlJc w:val="left"/>
    </w:lvl>
    <w:lvl w:ilvl="7" w:tplc="4A3AFBD6">
      <w:numFmt w:val="decimal"/>
      <w:lvlText w:val=""/>
      <w:lvlJc w:val="left"/>
    </w:lvl>
    <w:lvl w:ilvl="8" w:tplc="D7DC93E0">
      <w:numFmt w:val="decimal"/>
      <w:lvlText w:val=""/>
      <w:lvlJc w:val="left"/>
    </w:lvl>
  </w:abstractNum>
  <w:abstractNum w:abstractNumId="5">
    <w:nsid w:val="000012DB"/>
    <w:multiLevelType w:val="hybridMultilevel"/>
    <w:tmpl w:val="22488DE2"/>
    <w:lvl w:ilvl="0" w:tplc="79E6E444">
      <w:start w:val="3"/>
      <w:numFmt w:val="decimal"/>
      <w:lvlText w:val="%1."/>
      <w:lvlJc w:val="left"/>
    </w:lvl>
    <w:lvl w:ilvl="1" w:tplc="AB64C810">
      <w:numFmt w:val="decimal"/>
      <w:lvlText w:val=""/>
      <w:lvlJc w:val="left"/>
    </w:lvl>
    <w:lvl w:ilvl="2" w:tplc="9A48600A">
      <w:numFmt w:val="decimal"/>
      <w:lvlText w:val=""/>
      <w:lvlJc w:val="left"/>
    </w:lvl>
    <w:lvl w:ilvl="3" w:tplc="DA020C58">
      <w:numFmt w:val="decimal"/>
      <w:lvlText w:val=""/>
      <w:lvlJc w:val="left"/>
    </w:lvl>
    <w:lvl w:ilvl="4" w:tplc="EBF49E4A">
      <w:numFmt w:val="decimal"/>
      <w:lvlText w:val=""/>
      <w:lvlJc w:val="left"/>
    </w:lvl>
    <w:lvl w:ilvl="5" w:tplc="F36E7A02">
      <w:numFmt w:val="decimal"/>
      <w:lvlText w:val=""/>
      <w:lvlJc w:val="left"/>
    </w:lvl>
    <w:lvl w:ilvl="6" w:tplc="461E53E2">
      <w:numFmt w:val="decimal"/>
      <w:lvlText w:val=""/>
      <w:lvlJc w:val="left"/>
    </w:lvl>
    <w:lvl w:ilvl="7" w:tplc="7CCC3100">
      <w:numFmt w:val="decimal"/>
      <w:lvlText w:val=""/>
      <w:lvlJc w:val="left"/>
    </w:lvl>
    <w:lvl w:ilvl="8" w:tplc="41EA2B56">
      <w:numFmt w:val="decimal"/>
      <w:lvlText w:val=""/>
      <w:lvlJc w:val="left"/>
    </w:lvl>
  </w:abstractNum>
  <w:abstractNum w:abstractNumId="6">
    <w:nsid w:val="0000153C"/>
    <w:multiLevelType w:val="hybridMultilevel"/>
    <w:tmpl w:val="DF541962"/>
    <w:lvl w:ilvl="0" w:tplc="200CDFD4">
      <w:start w:val="1"/>
      <w:numFmt w:val="bullet"/>
      <w:lvlText w:val="•"/>
      <w:lvlJc w:val="left"/>
    </w:lvl>
    <w:lvl w:ilvl="1" w:tplc="48E4CB18">
      <w:numFmt w:val="decimal"/>
      <w:lvlText w:val=""/>
      <w:lvlJc w:val="left"/>
    </w:lvl>
    <w:lvl w:ilvl="2" w:tplc="F730722E">
      <w:numFmt w:val="decimal"/>
      <w:lvlText w:val=""/>
      <w:lvlJc w:val="left"/>
    </w:lvl>
    <w:lvl w:ilvl="3" w:tplc="E0AA9626">
      <w:numFmt w:val="decimal"/>
      <w:lvlText w:val=""/>
      <w:lvlJc w:val="left"/>
    </w:lvl>
    <w:lvl w:ilvl="4" w:tplc="DDF6A1D6">
      <w:numFmt w:val="decimal"/>
      <w:lvlText w:val=""/>
      <w:lvlJc w:val="left"/>
    </w:lvl>
    <w:lvl w:ilvl="5" w:tplc="F92E254E">
      <w:numFmt w:val="decimal"/>
      <w:lvlText w:val=""/>
      <w:lvlJc w:val="left"/>
    </w:lvl>
    <w:lvl w:ilvl="6" w:tplc="6F02389E">
      <w:numFmt w:val="decimal"/>
      <w:lvlText w:val=""/>
      <w:lvlJc w:val="left"/>
    </w:lvl>
    <w:lvl w:ilvl="7" w:tplc="8D046418">
      <w:numFmt w:val="decimal"/>
      <w:lvlText w:val=""/>
      <w:lvlJc w:val="left"/>
    </w:lvl>
    <w:lvl w:ilvl="8" w:tplc="84205A5C">
      <w:numFmt w:val="decimal"/>
      <w:lvlText w:val=""/>
      <w:lvlJc w:val="left"/>
    </w:lvl>
  </w:abstractNum>
  <w:abstractNum w:abstractNumId="7">
    <w:nsid w:val="00002EA6"/>
    <w:multiLevelType w:val="hybridMultilevel"/>
    <w:tmpl w:val="4C5CF26A"/>
    <w:lvl w:ilvl="0" w:tplc="60B69D80">
      <w:start w:val="1"/>
      <w:numFmt w:val="bullet"/>
      <w:lvlText w:val="в"/>
      <w:lvlJc w:val="left"/>
    </w:lvl>
    <w:lvl w:ilvl="1" w:tplc="E30CCA50">
      <w:start w:val="1"/>
      <w:numFmt w:val="bullet"/>
      <w:lvlText w:val="•"/>
      <w:lvlJc w:val="left"/>
    </w:lvl>
    <w:lvl w:ilvl="2" w:tplc="E4485B1A">
      <w:numFmt w:val="decimal"/>
      <w:lvlText w:val=""/>
      <w:lvlJc w:val="left"/>
    </w:lvl>
    <w:lvl w:ilvl="3" w:tplc="84AC52E0">
      <w:numFmt w:val="decimal"/>
      <w:lvlText w:val=""/>
      <w:lvlJc w:val="left"/>
    </w:lvl>
    <w:lvl w:ilvl="4" w:tplc="D05C0870">
      <w:numFmt w:val="decimal"/>
      <w:lvlText w:val=""/>
      <w:lvlJc w:val="left"/>
    </w:lvl>
    <w:lvl w:ilvl="5" w:tplc="15523120">
      <w:numFmt w:val="decimal"/>
      <w:lvlText w:val=""/>
      <w:lvlJc w:val="left"/>
    </w:lvl>
    <w:lvl w:ilvl="6" w:tplc="DF902C9A">
      <w:numFmt w:val="decimal"/>
      <w:lvlText w:val=""/>
      <w:lvlJc w:val="left"/>
    </w:lvl>
    <w:lvl w:ilvl="7" w:tplc="7BDE89A8">
      <w:numFmt w:val="decimal"/>
      <w:lvlText w:val=""/>
      <w:lvlJc w:val="left"/>
    </w:lvl>
    <w:lvl w:ilvl="8" w:tplc="5424401E">
      <w:numFmt w:val="decimal"/>
      <w:lvlText w:val=""/>
      <w:lvlJc w:val="left"/>
    </w:lvl>
  </w:abstractNum>
  <w:abstractNum w:abstractNumId="8">
    <w:nsid w:val="0000305E"/>
    <w:multiLevelType w:val="hybridMultilevel"/>
    <w:tmpl w:val="94B46660"/>
    <w:lvl w:ilvl="0" w:tplc="FACAAACA">
      <w:start w:val="1"/>
      <w:numFmt w:val="bullet"/>
      <w:lvlText w:val="•"/>
      <w:lvlJc w:val="left"/>
    </w:lvl>
    <w:lvl w:ilvl="1" w:tplc="8360A16C">
      <w:numFmt w:val="decimal"/>
      <w:lvlText w:val=""/>
      <w:lvlJc w:val="left"/>
    </w:lvl>
    <w:lvl w:ilvl="2" w:tplc="203A9406">
      <w:numFmt w:val="decimal"/>
      <w:lvlText w:val=""/>
      <w:lvlJc w:val="left"/>
    </w:lvl>
    <w:lvl w:ilvl="3" w:tplc="3F50699C">
      <w:numFmt w:val="decimal"/>
      <w:lvlText w:val=""/>
      <w:lvlJc w:val="left"/>
    </w:lvl>
    <w:lvl w:ilvl="4" w:tplc="F3AA737C">
      <w:numFmt w:val="decimal"/>
      <w:lvlText w:val=""/>
      <w:lvlJc w:val="left"/>
    </w:lvl>
    <w:lvl w:ilvl="5" w:tplc="CEA8AFFC">
      <w:numFmt w:val="decimal"/>
      <w:lvlText w:val=""/>
      <w:lvlJc w:val="left"/>
    </w:lvl>
    <w:lvl w:ilvl="6" w:tplc="07D00B62">
      <w:numFmt w:val="decimal"/>
      <w:lvlText w:val=""/>
      <w:lvlJc w:val="left"/>
    </w:lvl>
    <w:lvl w:ilvl="7" w:tplc="26585292">
      <w:numFmt w:val="decimal"/>
      <w:lvlText w:val=""/>
      <w:lvlJc w:val="left"/>
    </w:lvl>
    <w:lvl w:ilvl="8" w:tplc="369A3708">
      <w:numFmt w:val="decimal"/>
      <w:lvlText w:val=""/>
      <w:lvlJc w:val="left"/>
    </w:lvl>
  </w:abstractNum>
  <w:abstractNum w:abstractNumId="9">
    <w:nsid w:val="0000390C"/>
    <w:multiLevelType w:val="hybridMultilevel"/>
    <w:tmpl w:val="D49848FC"/>
    <w:lvl w:ilvl="0" w:tplc="3EA6E1DC">
      <w:start w:val="1"/>
      <w:numFmt w:val="bullet"/>
      <w:lvlText w:val="•"/>
      <w:lvlJc w:val="left"/>
    </w:lvl>
    <w:lvl w:ilvl="1" w:tplc="4D4823C4">
      <w:numFmt w:val="decimal"/>
      <w:lvlText w:val=""/>
      <w:lvlJc w:val="left"/>
    </w:lvl>
    <w:lvl w:ilvl="2" w:tplc="811EF484">
      <w:numFmt w:val="decimal"/>
      <w:lvlText w:val=""/>
      <w:lvlJc w:val="left"/>
    </w:lvl>
    <w:lvl w:ilvl="3" w:tplc="05469DD6">
      <w:numFmt w:val="decimal"/>
      <w:lvlText w:val=""/>
      <w:lvlJc w:val="left"/>
    </w:lvl>
    <w:lvl w:ilvl="4" w:tplc="B2E22A42">
      <w:numFmt w:val="decimal"/>
      <w:lvlText w:val=""/>
      <w:lvlJc w:val="left"/>
    </w:lvl>
    <w:lvl w:ilvl="5" w:tplc="9FB8C38E">
      <w:numFmt w:val="decimal"/>
      <w:lvlText w:val=""/>
      <w:lvlJc w:val="left"/>
    </w:lvl>
    <w:lvl w:ilvl="6" w:tplc="D6AAEEAE">
      <w:numFmt w:val="decimal"/>
      <w:lvlText w:val=""/>
      <w:lvlJc w:val="left"/>
    </w:lvl>
    <w:lvl w:ilvl="7" w:tplc="123CCC24">
      <w:numFmt w:val="decimal"/>
      <w:lvlText w:val=""/>
      <w:lvlJc w:val="left"/>
    </w:lvl>
    <w:lvl w:ilvl="8" w:tplc="09EAA038">
      <w:numFmt w:val="decimal"/>
      <w:lvlText w:val=""/>
      <w:lvlJc w:val="left"/>
    </w:lvl>
  </w:abstractNum>
  <w:abstractNum w:abstractNumId="10">
    <w:nsid w:val="0000440D"/>
    <w:multiLevelType w:val="hybridMultilevel"/>
    <w:tmpl w:val="AAD4367C"/>
    <w:lvl w:ilvl="0" w:tplc="7B2E1624">
      <w:start w:val="6"/>
      <w:numFmt w:val="decimal"/>
      <w:lvlText w:val="%1."/>
      <w:lvlJc w:val="left"/>
    </w:lvl>
    <w:lvl w:ilvl="1" w:tplc="C342694A">
      <w:numFmt w:val="decimal"/>
      <w:lvlText w:val=""/>
      <w:lvlJc w:val="left"/>
    </w:lvl>
    <w:lvl w:ilvl="2" w:tplc="A78400CA">
      <w:numFmt w:val="decimal"/>
      <w:lvlText w:val=""/>
      <w:lvlJc w:val="left"/>
    </w:lvl>
    <w:lvl w:ilvl="3" w:tplc="BE2AFF10">
      <w:numFmt w:val="decimal"/>
      <w:lvlText w:val=""/>
      <w:lvlJc w:val="left"/>
    </w:lvl>
    <w:lvl w:ilvl="4" w:tplc="8F763A4E">
      <w:numFmt w:val="decimal"/>
      <w:lvlText w:val=""/>
      <w:lvlJc w:val="left"/>
    </w:lvl>
    <w:lvl w:ilvl="5" w:tplc="297ABC26">
      <w:numFmt w:val="decimal"/>
      <w:lvlText w:val=""/>
      <w:lvlJc w:val="left"/>
    </w:lvl>
    <w:lvl w:ilvl="6" w:tplc="7A6C2290">
      <w:numFmt w:val="decimal"/>
      <w:lvlText w:val=""/>
      <w:lvlJc w:val="left"/>
    </w:lvl>
    <w:lvl w:ilvl="7" w:tplc="4A284E7C">
      <w:numFmt w:val="decimal"/>
      <w:lvlText w:val=""/>
      <w:lvlJc w:val="left"/>
    </w:lvl>
    <w:lvl w:ilvl="8" w:tplc="69E02CA2">
      <w:numFmt w:val="decimal"/>
      <w:lvlText w:val=""/>
      <w:lvlJc w:val="left"/>
    </w:lvl>
  </w:abstractNum>
  <w:abstractNum w:abstractNumId="11">
    <w:nsid w:val="0000491C"/>
    <w:multiLevelType w:val="hybridMultilevel"/>
    <w:tmpl w:val="9FA06F74"/>
    <w:lvl w:ilvl="0" w:tplc="12DE11CA">
      <w:start w:val="1"/>
      <w:numFmt w:val="bullet"/>
      <w:lvlText w:val="•"/>
      <w:lvlJc w:val="left"/>
    </w:lvl>
    <w:lvl w:ilvl="1" w:tplc="B78A9F84">
      <w:numFmt w:val="decimal"/>
      <w:lvlText w:val=""/>
      <w:lvlJc w:val="left"/>
    </w:lvl>
    <w:lvl w:ilvl="2" w:tplc="11844318">
      <w:numFmt w:val="decimal"/>
      <w:lvlText w:val=""/>
      <w:lvlJc w:val="left"/>
    </w:lvl>
    <w:lvl w:ilvl="3" w:tplc="5950ED2E">
      <w:numFmt w:val="decimal"/>
      <w:lvlText w:val=""/>
      <w:lvlJc w:val="left"/>
    </w:lvl>
    <w:lvl w:ilvl="4" w:tplc="B4B63420">
      <w:numFmt w:val="decimal"/>
      <w:lvlText w:val=""/>
      <w:lvlJc w:val="left"/>
    </w:lvl>
    <w:lvl w:ilvl="5" w:tplc="17EAB8AC">
      <w:numFmt w:val="decimal"/>
      <w:lvlText w:val=""/>
      <w:lvlJc w:val="left"/>
    </w:lvl>
    <w:lvl w:ilvl="6" w:tplc="1C6A96E2">
      <w:numFmt w:val="decimal"/>
      <w:lvlText w:val=""/>
      <w:lvlJc w:val="left"/>
    </w:lvl>
    <w:lvl w:ilvl="7" w:tplc="F8B2625E">
      <w:numFmt w:val="decimal"/>
      <w:lvlText w:val=""/>
      <w:lvlJc w:val="left"/>
    </w:lvl>
    <w:lvl w:ilvl="8" w:tplc="38B2679C">
      <w:numFmt w:val="decimal"/>
      <w:lvlText w:val=""/>
      <w:lvlJc w:val="left"/>
    </w:lvl>
  </w:abstractNum>
  <w:abstractNum w:abstractNumId="12">
    <w:nsid w:val="00004D06"/>
    <w:multiLevelType w:val="hybridMultilevel"/>
    <w:tmpl w:val="48C417A6"/>
    <w:lvl w:ilvl="0" w:tplc="BB2070D0">
      <w:start w:val="1"/>
      <w:numFmt w:val="bullet"/>
      <w:lvlText w:val="В"/>
      <w:lvlJc w:val="left"/>
    </w:lvl>
    <w:lvl w:ilvl="1" w:tplc="373A2B06">
      <w:start w:val="1"/>
      <w:numFmt w:val="bullet"/>
      <w:lvlText w:val="•"/>
      <w:lvlJc w:val="left"/>
    </w:lvl>
    <w:lvl w:ilvl="2" w:tplc="D91489CE">
      <w:numFmt w:val="decimal"/>
      <w:lvlText w:val=""/>
      <w:lvlJc w:val="left"/>
    </w:lvl>
    <w:lvl w:ilvl="3" w:tplc="0420A400">
      <w:numFmt w:val="decimal"/>
      <w:lvlText w:val=""/>
      <w:lvlJc w:val="left"/>
    </w:lvl>
    <w:lvl w:ilvl="4" w:tplc="FF947738">
      <w:numFmt w:val="decimal"/>
      <w:lvlText w:val=""/>
      <w:lvlJc w:val="left"/>
    </w:lvl>
    <w:lvl w:ilvl="5" w:tplc="2130A752">
      <w:numFmt w:val="decimal"/>
      <w:lvlText w:val=""/>
      <w:lvlJc w:val="left"/>
    </w:lvl>
    <w:lvl w:ilvl="6" w:tplc="A48E46D8">
      <w:numFmt w:val="decimal"/>
      <w:lvlText w:val=""/>
      <w:lvlJc w:val="left"/>
    </w:lvl>
    <w:lvl w:ilvl="7" w:tplc="61D82B84">
      <w:numFmt w:val="decimal"/>
      <w:lvlText w:val=""/>
      <w:lvlJc w:val="left"/>
    </w:lvl>
    <w:lvl w:ilvl="8" w:tplc="C9486D80">
      <w:numFmt w:val="decimal"/>
      <w:lvlText w:val=""/>
      <w:lvlJc w:val="left"/>
    </w:lvl>
  </w:abstractNum>
  <w:abstractNum w:abstractNumId="13">
    <w:nsid w:val="00004DB7"/>
    <w:multiLevelType w:val="hybridMultilevel"/>
    <w:tmpl w:val="301CF6A8"/>
    <w:lvl w:ilvl="0" w:tplc="2A3467B2">
      <w:start w:val="7"/>
      <w:numFmt w:val="decimal"/>
      <w:lvlText w:val="%1."/>
      <w:lvlJc w:val="left"/>
    </w:lvl>
    <w:lvl w:ilvl="1" w:tplc="7DD26862">
      <w:numFmt w:val="decimal"/>
      <w:lvlText w:val=""/>
      <w:lvlJc w:val="left"/>
    </w:lvl>
    <w:lvl w:ilvl="2" w:tplc="FFAE55D0">
      <w:numFmt w:val="decimal"/>
      <w:lvlText w:val=""/>
      <w:lvlJc w:val="left"/>
    </w:lvl>
    <w:lvl w:ilvl="3" w:tplc="8F0C3326">
      <w:numFmt w:val="decimal"/>
      <w:lvlText w:val=""/>
      <w:lvlJc w:val="left"/>
    </w:lvl>
    <w:lvl w:ilvl="4" w:tplc="8F0A0CEC">
      <w:numFmt w:val="decimal"/>
      <w:lvlText w:val=""/>
      <w:lvlJc w:val="left"/>
    </w:lvl>
    <w:lvl w:ilvl="5" w:tplc="09F2E456">
      <w:numFmt w:val="decimal"/>
      <w:lvlText w:val=""/>
      <w:lvlJc w:val="left"/>
    </w:lvl>
    <w:lvl w:ilvl="6" w:tplc="4D006920">
      <w:numFmt w:val="decimal"/>
      <w:lvlText w:val=""/>
      <w:lvlJc w:val="left"/>
    </w:lvl>
    <w:lvl w:ilvl="7" w:tplc="5E0E93F2">
      <w:numFmt w:val="decimal"/>
      <w:lvlText w:val=""/>
      <w:lvlJc w:val="left"/>
    </w:lvl>
    <w:lvl w:ilvl="8" w:tplc="31584B06">
      <w:numFmt w:val="decimal"/>
      <w:lvlText w:val=""/>
      <w:lvlJc w:val="left"/>
    </w:lvl>
  </w:abstractNum>
  <w:abstractNum w:abstractNumId="14">
    <w:nsid w:val="00007E87"/>
    <w:multiLevelType w:val="hybridMultilevel"/>
    <w:tmpl w:val="DDD00668"/>
    <w:lvl w:ilvl="0" w:tplc="03FA08CC">
      <w:start w:val="1"/>
      <w:numFmt w:val="bullet"/>
      <w:lvlText w:val="•"/>
      <w:lvlJc w:val="left"/>
    </w:lvl>
    <w:lvl w:ilvl="1" w:tplc="B628917A">
      <w:numFmt w:val="decimal"/>
      <w:lvlText w:val=""/>
      <w:lvlJc w:val="left"/>
    </w:lvl>
    <w:lvl w:ilvl="2" w:tplc="71623968">
      <w:numFmt w:val="decimal"/>
      <w:lvlText w:val=""/>
      <w:lvlJc w:val="left"/>
    </w:lvl>
    <w:lvl w:ilvl="3" w:tplc="A608FBA0">
      <w:numFmt w:val="decimal"/>
      <w:lvlText w:val=""/>
      <w:lvlJc w:val="left"/>
    </w:lvl>
    <w:lvl w:ilvl="4" w:tplc="CF56D658">
      <w:numFmt w:val="decimal"/>
      <w:lvlText w:val=""/>
      <w:lvlJc w:val="left"/>
    </w:lvl>
    <w:lvl w:ilvl="5" w:tplc="A878A556">
      <w:numFmt w:val="decimal"/>
      <w:lvlText w:val=""/>
      <w:lvlJc w:val="left"/>
    </w:lvl>
    <w:lvl w:ilvl="6" w:tplc="608E7D24">
      <w:numFmt w:val="decimal"/>
      <w:lvlText w:val=""/>
      <w:lvlJc w:val="left"/>
    </w:lvl>
    <w:lvl w:ilvl="7" w:tplc="37BA5194">
      <w:numFmt w:val="decimal"/>
      <w:lvlText w:val=""/>
      <w:lvlJc w:val="left"/>
    </w:lvl>
    <w:lvl w:ilvl="8" w:tplc="16BA37E6">
      <w:numFmt w:val="decimal"/>
      <w:lvlText w:val=""/>
      <w:lvlJc w:val="left"/>
    </w:lvl>
  </w:abstractNum>
  <w:abstractNum w:abstractNumId="15">
    <w:nsid w:val="095E7D5F"/>
    <w:multiLevelType w:val="hybridMultilevel"/>
    <w:tmpl w:val="FB605C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0CA82917"/>
    <w:multiLevelType w:val="multilevel"/>
    <w:tmpl w:val="EC92276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89A035F"/>
    <w:multiLevelType w:val="multilevel"/>
    <w:tmpl w:val="459AAB3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3649A7"/>
    <w:multiLevelType w:val="hybridMultilevel"/>
    <w:tmpl w:val="B816D5FC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602655E"/>
    <w:multiLevelType w:val="multilevel"/>
    <w:tmpl w:val="DB0E321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0B07DD"/>
    <w:multiLevelType w:val="multilevel"/>
    <w:tmpl w:val="90B8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6A60AB"/>
    <w:multiLevelType w:val="hybridMultilevel"/>
    <w:tmpl w:val="8F147D62"/>
    <w:lvl w:ilvl="0" w:tplc="B0B81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9F35FA"/>
    <w:multiLevelType w:val="multilevel"/>
    <w:tmpl w:val="E3C4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8526CEC"/>
    <w:multiLevelType w:val="multilevel"/>
    <w:tmpl w:val="BBD8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54578B"/>
    <w:multiLevelType w:val="multilevel"/>
    <w:tmpl w:val="5F62AE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3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d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AF3F2D"/>
    <w:multiLevelType w:val="hybridMultilevel"/>
    <w:tmpl w:val="D1789986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746095F"/>
    <w:multiLevelType w:val="hybridMultilevel"/>
    <w:tmpl w:val="273C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85F26"/>
    <w:multiLevelType w:val="multilevel"/>
    <w:tmpl w:val="6B1475BA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207F5E"/>
    <w:multiLevelType w:val="multilevel"/>
    <w:tmpl w:val="06CE66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0D2DBF"/>
    <w:multiLevelType w:val="hybridMultilevel"/>
    <w:tmpl w:val="7BE6CDA2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4551551"/>
    <w:multiLevelType w:val="multilevel"/>
    <w:tmpl w:val="065C3F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2F4973"/>
    <w:multiLevelType w:val="hybridMultilevel"/>
    <w:tmpl w:val="67209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7E65E7"/>
    <w:multiLevelType w:val="multilevel"/>
    <w:tmpl w:val="174E650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9B56D5"/>
    <w:multiLevelType w:val="hybridMultilevel"/>
    <w:tmpl w:val="C18EF2FA"/>
    <w:lvl w:ilvl="0" w:tplc="FB269F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8E55538"/>
    <w:multiLevelType w:val="multilevel"/>
    <w:tmpl w:val="1A9A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D12BC5"/>
    <w:multiLevelType w:val="multilevel"/>
    <w:tmpl w:val="BA2A4E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EA33AD"/>
    <w:multiLevelType w:val="hybridMultilevel"/>
    <w:tmpl w:val="5CDA98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EB5EE2"/>
    <w:multiLevelType w:val="multilevel"/>
    <w:tmpl w:val="AD6E09E4"/>
    <w:lvl w:ilvl="0">
      <w:start w:val="1"/>
      <w:numFmt w:val="decimal"/>
      <w:lvlText w:val="%1."/>
      <w:lvlJc w:val="left"/>
      <w:pPr>
        <w:ind w:left="1796" w:hanging="360"/>
        <w:jc w:val="lef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36" w:hanging="444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860" w:hanging="44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0" w:hanging="4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4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1" w:hanging="4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42" w:hanging="4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62" w:hanging="4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83" w:hanging="44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37"/>
  </w:num>
  <w:num w:numId="17">
    <w:abstractNumId w:val="18"/>
  </w:num>
  <w:num w:numId="18">
    <w:abstractNumId w:val="21"/>
  </w:num>
  <w:num w:numId="19">
    <w:abstractNumId w:val="29"/>
  </w:num>
  <w:num w:numId="20">
    <w:abstractNumId w:val="33"/>
  </w:num>
  <w:num w:numId="21">
    <w:abstractNumId w:val="25"/>
  </w:num>
  <w:num w:numId="22">
    <w:abstractNumId w:val="35"/>
  </w:num>
  <w:num w:numId="23">
    <w:abstractNumId w:val="30"/>
  </w:num>
  <w:num w:numId="24">
    <w:abstractNumId w:val="24"/>
  </w:num>
  <w:num w:numId="25">
    <w:abstractNumId w:val="16"/>
  </w:num>
  <w:num w:numId="26">
    <w:abstractNumId w:val="27"/>
  </w:num>
  <w:num w:numId="27">
    <w:abstractNumId w:val="19"/>
  </w:num>
  <w:num w:numId="28">
    <w:abstractNumId w:val="32"/>
  </w:num>
  <w:num w:numId="29">
    <w:abstractNumId w:val="28"/>
  </w:num>
  <w:num w:numId="30">
    <w:abstractNumId w:val="17"/>
  </w:num>
  <w:num w:numId="31">
    <w:abstractNumId w:val="36"/>
  </w:num>
  <w:num w:numId="32">
    <w:abstractNumId w:val="26"/>
  </w:num>
  <w:num w:numId="33">
    <w:abstractNumId w:val="15"/>
  </w:num>
  <w:num w:numId="34">
    <w:abstractNumId w:val="31"/>
  </w:num>
  <w:num w:numId="35">
    <w:abstractNumId w:val="34"/>
  </w:num>
  <w:num w:numId="36">
    <w:abstractNumId w:val="22"/>
  </w:num>
  <w:num w:numId="37">
    <w:abstractNumId w:val="2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21"/>
    <w:rsid w:val="00025225"/>
    <w:rsid w:val="000C58C0"/>
    <w:rsid w:val="000E0B22"/>
    <w:rsid w:val="000E5788"/>
    <w:rsid w:val="00196750"/>
    <w:rsid w:val="001A3D6C"/>
    <w:rsid w:val="001B57B5"/>
    <w:rsid w:val="00266409"/>
    <w:rsid w:val="00275084"/>
    <w:rsid w:val="002E620C"/>
    <w:rsid w:val="00307434"/>
    <w:rsid w:val="00332ABB"/>
    <w:rsid w:val="00336864"/>
    <w:rsid w:val="00351C92"/>
    <w:rsid w:val="00355DBA"/>
    <w:rsid w:val="003A6119"/>
    <w:rsid w:val="003B73EE"/>
    <w:rsid w:val="00425204"/>
    <w:rsid w:val="00452A5A"/>
    <w:rsid w:val="004C68FE"/>
    <w:rsid w:val="00500582"/>
    <w:rsid w:val="00512923"/>
    <w:rsid w:val="00550325"/>
    <w:rsid w:val="00575424"/>
    <w:rsid w:val="00596E8B"/>
    <w:rsid w:val="005A4A7C"/>
    <w:rsid w:val="00630919"/>
    <w:rsid w:val="006737EB"/>
    <w:rsid w:val="00721653"/>
    <w:rsid w:val="00822FF8"/>
    <w:rsid w:val="0084451A"/>
    <w:rsid w:val="00922430"/>
    <w:rsid w:val="009E4466"/>
    <w:rsid w:val="00A14E0A"/>
    <w:rsid w:val="00A3667D"/>
    <w:rsid w:val="00A7686A"/>
    <w:rsid w:val="00AB0D7E"/>
    <w:rsid w:val="00AB2C7E"/>
    <w:rsid w:val="00AE114C"/>
    <w:rsid w:val="00B42699"/>
    <w:rsid w:val="00C164EC"/>
    <w:rsid w:val="00C4757C"/>
    <w:rsid w:val="00C55EA6"/>
    <w:rsid w:val="00D45405"/>
    <w:rsid w:val="00DC6A8E"/>
    <w:rsid w:val="00F215F7"/>
    <w:rsid w:val="00FD0921"/>
    <w:rsid w:val="00FF338A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88"/>
  </w:style>
  <w:style w:type="paragraph" w:styleId="1">
    <w:name w:val="heading 1"/>
    <w:basedOn w:val="a"/>
    <w:link w:val="10"/>
    <w:qFormat/>
    <w:rsid w:val="000E0B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E0B22"/>
    <w:rPr>
      <w:rFonts w:eastAsia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rsid w:val="000E0B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E0B22"/>
    <w:rPr>
      <w:rFonts w:eastAsia="Times New Roman"/>
      <w:sz w:val="24"/>
      <w:szCs w:val="24"/>
    </w:rPr>
  </w:style>
  <w:style w:type="character" w:styleId="a4">
    <w:name w:val="Strong"/>
    <w:uiPriority w:val="22"/>
    <w:qFormat/>
    <w:rsid w:val="000E0B22"/>
    <w:rPr>
      <w:b/>
      <w:bCs/>
    </w:rPr>
  </w:style>
  <w:style w:type="paragraph" w:styleId="a5">
    <w:name w:val="No Spacing"/>
    <w:aliases w:val="основа"/>
    <w:link w:val="a6"/>
    <w:qFormat/>
    <w:rsid w:val="000E0B22"/>
    <w:rPr>
      <w:rFonts w:eastAsia="Times New Roman"/>
      <w:sz w:val="24"/>
      <w:szCs w:val="24"/>
    </w:rPr>
  </w:style>
  <w:style w:type="character" w:customStyle="1" w:styleId="a6">
    <w:name w:val="Без интервала Знак"/>
    <w:aliases w:val="основа Знак"/>
    <w:link w:val="a5"/>
    <w:rsid w:val="000E0B22"/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A3D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3D6C"/>
  </w:style>
  <w:style w:type="paragraph" w:styleId="a9">
    <w:name w:val="footer"/>
    <w:basedOn w:val="a"/>
    <w:link w:val="aa"/>
    <w:uiPriority w:val="99"/>
    <w:unhideWhenUsed/>
    <w:rsid w:val="001A3D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D6C"/>
  </w:style>
  <w:style w:type="paragraph" w:styleId="ab">
    <w:name w:val="Balloon Text"/>
    <w:basedOn w:val="a"/>
    <w:link w:val="ac"/>
    <w:uiPriority w:val="99"/>
    <w:semiHidden/>
    <w:unhideWhenUsed/>
    <w:rsid w:val="00D454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5405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C55E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55EA6"/>
  </w:style>
  <w:style w:type="paragraph" w:styleId="af">
    <w:name w:val="List Paragraph"/>
    <w:basedOn w:val="a"/>
    <w:uiPriority w:val="34"/>
    <w:qFormat/>
    <w:rsid w:val="00C55EA6"/>
    <w:pPr>
      <w:widowControl w:val="0"/>
      <w:autoSpaceDE w:val="0"/>
      <w:autoSpaceDN w:val="0"/>
      <w:ind w:left="1436"/>
      <w:jc w:val="both"/>
    </w:pPr>
    <w:rPr>
      <w:rFonts w:eastAsia="Times New Roman"/>
      <w:lang w:bidi="ru-RU"/>
    </w:rPr>
  </w:style>
  <w:style w:type="paragraph" w:customStyle="1" w:styleId="af0">
    <w:name w:val="Стиль"/>
    <w:rsid w:val="0002522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1">
    <w:name w:val="Основной текст_"/>
    <w:basedOn w:val="a0"/>
    <w:link w:val="11"/>
    <w:rsid w:val="00500582"/>
    <w:rPr>
      <w:rFonts w:eastAsia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1"/>
    <w:rsid w:val="00500582"/>
    <w:pPr>
      <w:shd w:val="clear" w:color="auto" w:fill="FFFFFF"/>
      <w:spacing w:line="0" w:lineRule="atLeast"/>
    </w:pPr>
    <w:rPr>
      <w:rFonts w:eastAsia="Times New Roman"/>
      <w:sz w:val="21"/>
      <w:szCs w:val="21"/>
    </w:rPr>
  </w:style>
  <w:style w:type="character" w:customStyle="1" w:styleId="12">
    <w:name w:val="Заголовок №1_"/>
    <w:basedOn w:val="a0"/>
    <w:link w:val="13"/>
    <w:rsid w:val="002E620C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2E620C"/>
    <w:pPr>
      <w:shd w:val="clear" w:color="auto" w:fill="FFFFFF"/>
      <w:spacing w:after="300" w:line="0" w:lineRule="atLeast"/>
      <w:ind w:hanging="420"/>
      <w:jc w:val="both"/>
      <w:outlineLvl w:val="0"/>
    </w:pPr>
    <w:rPr>
      <w:rFonts w:eastAsia="Times New Roman"/>
    </w:rPr>
  </w:style>
  <w:style w:type="paragraph" w:styleId="af2">
    <w:name w:val="Normal (Web)"/>
    <w:basedOn w:val="a"/>
    <w:uiPriority w:val="99"/>
    <w:rsid w:val="00A14E0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3cl">
    <w:name w:val="text3cl"/>
    <w:basedOn w:val="a"/>
    <w:rsid w:val="00A14E0A"/>
    <w:pPr>
      <w:spacing w:before="144" w:after="288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788"/>
  </w:style>
  <w:style w:type="paragraph" w:styleId="1">
    <w:name w:val="heading 1"/>
    <w:basedOn w:val="a"/>
    <w:link w:val="10"/>
    <w:qFormat/>
    <w:rsid w:val="000E0B2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E0B22"/>
    <w:rPr>
      <w:rFonts w:eastAsia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rsid w:val="000E0B2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E0B22"/>
    <w:rPr>
      <w:rFonts w:eastAsia="Times New Roman"/>
      <w:sz w:val="24"/>
      <w:szCs w:val="24"/>
    </w:rPr>
  </w:style>
  <w:style w:type="character" w:styleId="a4">
    <w:name w:val="Strong"/>
    <w:uiPriority w:val="22"/>
    <w:qFormat/>
    <w:rsid w:val="000E0B22"/>
    <w:rPr>
      <w:b/>
      <w:bCs/>
    </w:rPr>
  </w:style>
  <w:style w:type="paragraph" w:styleId="a5">
    <w:name w:val="No Spacing"/>
    <w:aliases w:val="основа"/>
    <w:link w:val="a6"/>
    <w:qFormat/>
    <w:rsid w:val="000E0B22"/>
    <w:rPr>
      <w:rFonts w:eastAsia="Times New Roman"/>
      <w:sz w:val="24"/>
      <w:szCs w:val="24"/>
    </w:rPr>
  </w:style>
  <w:style w:type="character" w:customStyle="1" w:styleId="a6">
    <w:name w:val="Без интервала Знак"/>
    <w:aliases w:val="основа Знак"/>
    <w:link w:val="a5"/>
    <w:rsid w:val="000E0B22"/>
    <w:rPr>
      <w:rFonts w:eastAsia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1A3D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A3D6C"/>
  </w:style>
  <w:style w:type="paragraph" w:styleId="a9">
    <w:name w:val="footer"/>
    <w:basedOn w:val="a"/>
    <w:link w:val="aa"/>
    <w:uiPriority w:val="99"/>
    <w:unhideWhenUsed/>
    <w:rsid w:val="001A3D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3D6C"/>
  </w:style>
  <w:style w:type="paragraph" w:styleId="ab">
    <w:name w:val="Balloon Text"/>
    <w:basedOn w:val="a"/>
    <w:link w:val="ac"/>
    <w:uiPriority w:val="99"/>
    <w:semiHidden/>
    <w:unhideWhenUsed/>
    <w:rsid w:val="00D454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5405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C55EA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C55EA6"/>
  </w:style>
  <w:style w:type="paragraph" w:styleId="af">
    <w:name w:val="List Paragraph"/>
    <w:basedOn w:val="a"/>
    <w:uiPriority w:val="34"/>
    <w:qFormat/>
    <w:rsid w:val="00C55EA6"/>
    <w:pPr>
      <w:widowControl w:val="0"/>
      <w:autoSpaceDE w:val="0"/>
      <w:autoSpaceDN w:val="0"/>
      <w:ind w:left="1436"/>
      <w:jc w:val="both"/>
    </w:pPr>
    <w:rPr>
      <w:rFonts w:eastAsia="Times New Roman"/>
      <w:lang w:bidi="ru-RU"/>
    </w:rPr>
  </w:style>
  <w:style w:type="paragraph" w:customStyle="1" w:styleId="af0">
    <w:name w:val="Стиль"/>
    <w:rsid w:val="0002522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1">
    <w:name w:val="Основной текст_"/>
    <w:basedOn w:val="a0"/>
    <w:link w:val="11"/>
    <w:rsid w:val="00500582"/>
    <w:rPr>
      <w:rFonts w:eastAsia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f1"/>
    <w:rsid w:val="00500582"/>
    <w:pPr>
      <w:shd w:val="clear" w:color="auto" w:fill="FFFFFF"/>
      <w:spacing w:line="0" w:lineRule="atLeast"/>
    </w:pPr>
    <w:rPr>
      <w:rFonts w:eastAsia="Times New Roman"/>
      <w:sz w:val="21"/>
      <w:szCs w:val="21"/>
    </w:rPr>
  </w:style>
  <w:style w:type="character" w:customStyle="1" w:styleId="12">
    <w:name w:val="Заголовок №1_"/>
    <w:basedOn w:val="a0"/>
    <w:link w:val="13"/>
    <w:rsid w:val="002E620C"/>
    <w:rPr>
      <w:rFonts w:eastAsia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2E620C"/>
    <w:pPr>
      <w:shd w:val="clear" w:color="auto" w:fill="FFFFFF"/>
      <w:spacing w:after="300" w:line="0" w:lineRule="atLeast"/>
      <w:ind w:hanging="420"/>
      <w:jc w:val="both"/>
      <w:outlineLvl w:val="0"/>
    </w:pPr>
    <w:rPr>
      <w:rFonts w:eastAsia="Times New Roman"/>
    </w:rPr>
  </w:style>
  <w:style w:type="paragraph" w:styleId="af2">
    <w:name w:val="Normal (Web)"/>
    <w:basedOn w:val="a"/>
    <w:uiPriority w:val="99"/>
    <w:rsid w:val="00A14E0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3cl">
    <w:name w:val="text3cl"/>
    <w:basedOn w:val="a"/>
    <w:rsid w:val="00A14E0A"/>
    <w:pPr>
      <w:spacing w:before="144" w:after="288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1720</TotalTime>
  <Pages>3</Pages>
  <Words>898</Words>
  <Characters>5120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6006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Миннемуллин</cp:lastModifiedBy>
  <cp:revision>4</cp:revision>
  <cp:lastPrinted>2018-11-23T11:56:00Z</cp:lastPrinted>
  <dcterms:created xsi:type="dcterms:W3CDTF">2019-09-21T07:40:00Z</dcterms:created>
  <dcterms:modified xsi:type="dcterms:W3CDTF">2019-09-22T12:20:00Z</dcterms:modified>
</cp:coreProperties>
</file>